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87"/>
        <w:gridCol w:w="1273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三、</w:t>
            </w:r>
            <w:bookmarkStart w:id="0" w:name="_GoBack"/>
            <w:r>
              <w:rPr>
                <w:rStyle w:val="4"/>
                <w:lang w:val="en-US" w:eastAsia="zh-CN" w:bidi="ar"/>
              </w:rPr>
              <w:t>泽库县（泽曲镇）</w:t>
            </w:r>
            <w:r>
              <w:rPr>
                <w:rStyle w:val="5"/>
                <w:rFonts w:eastAsia="宋体"/>
                <w:lang w:val="en-US" w:eastAsia="zh-CN" w:bidi="ar"/>
              </w:rPr>
              <w:t>1-11</w:t>
            </w:r>
            <w:r>
              <w:rPr>
                <w:rStyle w:val="4"/>
                <w:lang w:val="en-US" w:eastAsia="zh-CN" w:bidi="ar"/>
              </w:rPr>
              <w:t>月份空气自动站点监测数据月均值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站点监测数据月均值查询(原始标况)2021-01到2021-11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NO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PM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PM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O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rFonts w:eastAsia="宋体"/>
                <w:lang w:val="en-US" w:eastAsia="zh-CN" w:bidi="ar"/>
              </w:rPr>
              <w:t>_8h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111(H)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6643"/>
    <w:rsid w:val="4C7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71"/>
    <w:basedOn w:val="3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6">
    <w:name w:val="font11"/>
    <w:basedOn w:val="3"/>
    <w:qFormat/>
    <w:uiPriority w:val="0"/>
    <w:rPr>
      <w:rFonts w:hint="default" w:ascii="Arial" w:hAnsi="Arial" w:cs="Arial"/>
      <w:b/>
      <w:bCs/>
      <w:color w:val="000000"/>
      <w:sz w:val="22"/>
      <w:szCs w:val="22"/>
      <w:u w:val="none"/>
    </w:rPr>
  </w:style>
  <w:style w:type="character" w:customStyle="1" w:styleId="7">
    <w:name w:val="font91"/>
    <w:basedOn w:val="3"/>
    <w:qFormat/>
    <w:uiPriority w:val="0"/>
    <w:rPr>
      <w:rFonts w:hint="default" w:ascii="Arial" w:hAnsi="Arial" w:cs="Arial"/>
      <w:b/>
      <w:bCs/>
      <w:color w:val="000000"/>
      <w:sz w:val="22"/>
      <w:szCs w:val="22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2021-12-24T13:29:00Z</dcterms:created>
  <dc:creator>minyu</dc:creator>
  <cp:lastModifiedBy>minyu</cp:lastModifiedBy>
  <dcterms:modified xsi:type="dcterms:W3CDTF">2021-12-24T13:29:51Z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28AE8A4C730F4A63A233B2F1907A6147</vt:lpwstr>
  </property>
</Properties>
</file>