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泽库县气象局2022年度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政府信息公开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工作年度报告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eastAsia="zh-CN"/>
        </w:rPr>
        <w:t>我局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</w:rPr>
        <w:t>202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</w:rPr>
        <w:t>年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eastAsia="zh-CN"/>
        </w:rPr>
        <w:t>政府信息公开工作年度报告根据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</w:rPr>
        <w:t>《中华人民共和国政府信息公开条例》以及省、州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eastAsia="zh-CN"/>
        </w:rPr>
        <w:t>、县各级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</w:rPr>
        <w:t>关于推进政府信息公开工作的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eastAsia="zh-CN"/>
        </w:rPr>
        <w:t>有关规定编制</w:t>
      </w:r>
      <w:bookmarkStart w:id="0" w:name="_GoBack"/>
      <w:bookmarkEnd w:id="0"/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eastAsia="zh-CN"/>
        </w:rPr>
        <w:t>而成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</w:rPr>
        <w:t>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仿宋_GB2312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仿宋_GB2312" w:hAnsi="微软雅黑" w:eastAsia="仿宋_GB2312" w:cs="微软雅黑"/>
          <w:color w:val="2B2B2B"/>
          <w:sz w:val="32"/>
          <w:szCs w:val="32"/>
        </w:rPr>
        <w:t>我局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eastAsia="zh-CN"/>
        </w:rPr>
        <w:t>高度重视政府信息公开工作，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</w:rPr>
        <w:t>认真贯彻落实围绕泽库县经济社会发展大局，以“内容规范全面、渠道畅通便民、程序合法严密、机制健全有效”为总要求，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及时通过网络、电话等方式向相关部门等提供每日天气预报，旬月天气预测信息服务，通过省突平台发布各类预警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90余期。</w:t>
      </w:r>
      <w:r>
        <w:rPr>
          <w:rFonts w:hint="eastAsia" w:ascii="仿宋_GB2312" w:hAnsi="仿宋_GB2312" w:eastAsia="仿宋_GB2312" w:cs="仿宋_GB2312"/>
          <w:sz w:val="32"/>
          <w:szCs w:val="32"/>
        </w:rPr>
        <w:t>突出以各种“纪念日”、主题“宣传日、月”为重点，广泛开展宣传活动,紧紧围绕“3.23世界气象日”“5.12防灾减灾日”“12.4宪法日”等各种纪念日开展宣传活动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在各类媒体刊登宣传稿件30余条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640" w:firstLineChars="200"/>
        <w:rPr>
          <w:rFonts w:hint="default" w:ascii="仿宋_GB2312" w:hAnsi="微软雅黑" w:eastAsia="仿宋_GB2312" w:cs="微软雅黑"/>
          <w:color w:val="2B2B2B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微软雅黑"/>
          <w:color w:val="2B2B2B"/>
          <w:sz w:val="32"/>
          <w:szCs w:val="32"/>
        </w:rPr>
        <w:t>202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</w:rPr>
        <w:t>年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</w:rPr>
        <w:t>泽库县气象局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eastAsia="zh-CN"/>
        </w:rPr>
        <w:t>大力推进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</w:rPr>
        <w:t>信息公开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eastAsia="zh-CN"/>
        </w:rPr>
        <w:t>工作，取得了一定成绩，但是仍存在政府信息公开的广度与深度不够等问题，主动公开信息领域需要进一步拓展。</w:t>
      </w: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val="en-US" w:eastAsia="zh-CN"/>
        </w:rPr>
        <w:t>2023年，我局将认真贯彻落实《政府信息公开条例》，坚持以公开为常态，不公开为例外原则，突出重点，结合实际，切实保障群众的知情权、参与权和监督权，不断提升服务质量和服务水平。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default" w:ascii="仿宋_GB2312" w:hAnsi="微软雅黑" w:eastAsia="仿宋_GB2312" w:cs="微软雅黑"/>
          <w:color w:val="2B2B2B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微软雅黑"/>
          <w:color w:val="2B2B2B"/>
          <w:sz w:val="32"/>
          <w:szCs w:val="32"/>
          <w:lang w:val="en-US" w:eastAsia="zh-CN"/>
        </w:rPr>
        <w:t>2022年，我局没有接收到受理政府信息公开申请，无不予公开、不予处理的情况。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ZjI4Y2E0MzMzMmU3YWNmZGU2N2Y4YWEyNzZmNzMifQ=="/>
  </w:docVars>
  <w:rsids>
    <w:rsidRoot w:val="00000000"/>
    <w:rsid w:val="059A2B4F"/>
    <w:rsid w:val="50A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1240</Words>
  <Characters>1285</Characters>
  <Lines>0</Lines>
  <Paragraphs>0</Paragraphs>
  <TotalTime>2</TotalTime>
  <ScaleCrop>false</ScaleCrop>
  <LinksUpToDate>false</LinksUpToDate>
  <CharactersWithSpaces>1449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2023-01-05T10:25:00Z</dcterms:created>
  <dc:creator>Administrator</dc:creator>
  <cp:lastModifiedBy>GZJ</cp:lastModifiedBy>
  <dcterms:modified xsi:type="dcterms:W3CDTF">2023-02-09T10:30:46Z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902A53D978D54625B3FAF3DBB3A7F48D</vt:lpwstr>
  </property>
</Properties>
</file>