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228D1">
      <w:pPr>
        <w:spacing w:before="22"/>
        <w:ind w:left="211" w:right="0" w:firstLine="0"/>
        <w:jc w:val="center"/>
        <w:rPr>
          <w:rFonts w:hint="eastAsia"/>
          <w:b/>
          <w:color w:val="333333"/>
          <w:sz w:val="36"/>
          <w:lang w:val="en-US" w:eastAsia="zh-CN"/>
        </w:rPr>
      </w:pPr>
      <w:r>
        <w:rPr>
          <w:rFonts w:hint="eastAsia"/>
          <w:b/>
          <w:color w:val="333333"/>
          <w:sz w:val="36"/>
          <w:lang w:val="en-US" w:eastAsia="zh-CN"/>
        </w:rPr>
        <w:t>恰科日乡人民政府</w:t>
      </w:r>
    </w:p>
    <w:p w14:paraId="58DDF975">
      <w:pPr>
        <w:spacing w:before="22"/>
        <w:ind w:left="211" w:right="0" w:firstLine="0"/>
        <w:jc w:val="center"/>
        <w:rPr>
          <w:rFonts w:hint="eastAsia" w:eastAsia="宋体"/>
          <w:b/>
          <w:sz w:val="36"/>
          <w:lang w:val="en-US" w:eastAsia="zh-CN"/>
        </w:rPr>
      </w:pPr>
      <w:r>
        <w:rPr>
          <w:b/>
          <w:color w:val="333333"/>
          <w:sz w:val="36"/>
        </w:rPr>
        <w:t>202</w:t>
      </w:r>
      <w:r>
        <w:rPr>
          <w:rFonts w:hint="eastAsia"/>
          <w:b/>
          <w:color w:val="333333"/>
          <w:sz w:val="36"/>
          <w:lang w:val="en-US" w:eastAsia="zh-CN"/>
        </w:rPr>
        <w:t>5</w:t>
      </w:r>
      <w:r>
        <w:rPr>
          <w:b/>
          <w:color w:val="333333"/>
          <w:sz w:val="36"/>
        </w:rPr>
        <w:t>年政府信息公开工作年度报告</w:t>
      </w:r>
    </w:p>
    <w:p w14:paraId="638D61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rFonts w:hint="default" w:eastAsia="宋体"/>
          <w:lang w:val="en-US" w:eastAsia="zh-CN"/>
        </w:rPr>
      </w:pPr>
      <w:r>
        <w:rPr>
          <w:spacing w:val="-6"/>
        </w:rPr>
        <w:t>根据《中华人民共和国政府信息公开条例》</w:t>
      </w:r>
      <w:r>
        <w:t>（</w:t>
      </w:r>
      <w:r>
        <w:rPr>
          <w:spacing w:val="-5"/>
        </w:rPr>
        <w:t>以下简称《条例》</w:t>
      </w:r>
      <w:r>
        <w:rPr>
          <w:spacing w:val="-12"/>
        </w:rPr>
        <w:t>）</w:t>
      </w:r>
      <w:r>
        <w:rPr>
          <w:spacing w:val="-8"/>
        </w:rPr>
        <w:t>规定，</w:t>
      </w:r>
      <w:r>
        <w:rPr>
          <w:rFonts w:hint="eastAsia"/>
          <w:spacing w:val="-8"/>
          <w:lang w:val="en-US" w:eastAsia="zh-CN"/>
        </w:rPr>
        <w:t>现将我局2025年政府信息公开工作年度报告上报如下：</w:t>
      </w:r>
    </w:p>
    <w:p w14:paraId="41E2E80B">
      <w:pPr>
        <w:pStyle w:val="2"/>
        <w:spacing w:before="117"/>
      </w:pPr>
      <w:r>
        <w:rPr>
          <w:color w:val="333333"/>
        </w:rPr>
        <w:t>一、总体情况</w:t>
      </w:r>
    </w:p>
    <w:p w14:paraId="6037EB1D">
      <w:pPr>
        <w:pStyle w:val="3"/>
        <w:spacing w:before="194" w:line="388" w:lineRule="auto"/>
        <w:ind w:left="120" w:right="117" w:firstLine="480"/>
        <w:rPr>
          <w:rFonts w:hint="default"/>
          <w:spacing w:val="-9"/>
          <w:lang w:val="en-US" w:eastAsia="zh-CN"/>
        </w:rPr>
      </w:pPr>
      <w:r>
        <w:rPr>
          <w:rFonts w:hint="eastAsia"/>
          <w:lang w:val="en-US" w:eastAsia="zh-CN"/>
        </w:rPr>
        <w:t>2025年，恰科日乡人民政府</w:t>
      </w:r>
      <w:r>
        <w:rPr>
          <w:spacing w:val="-16"/>
        </w:rPr>
        <w:t>严格落实《条例》和国家、</w:t>
      </w:r>
      <w:r>
        <w:rPr>
          <w:spacing w:val="-9"/>
        </w:rPr>
        <w:t>省、州、县有关政府信息公开工作的部署要求，</w:t>
      </w:r>
      <w:r>
        <w:rPr>
          <w:rFonts w:hint="eastAsia"/>
          <w:spacing w:val="-9"/>
        </w:rPr>
        <w:t>将政府信息工作视作一项重要的基础性常规工作</w:t>
      </w:r>
      <w:r>
        <w:rPr>
          <w:rFonts w:hint="eastAsia"/>
          <w:spacing w:val="-9"/>
          <w:lang w:eastAsia="zh-CN"/>
        </w:rPr>
        <w:t>，</w:t>
      </w:r>
      <w:r>
        <w:rPr>
          <w:spacing w:val="-9"/>
        </w:rPr>
        <w:t>紧紧围绕县委县政府，</w:t>
      </w:r>
      <w:r>
        <w:rPr>
          <w:rFonts w:hint="eastAsia"/>
          <w:spacing w:val="-9"/>
          <w:lang w:val="en-US" w:eastAsia="zh-CN"/>
        </w:rPr>
        <w:t>遵循注重实效、突出重点、积极稳妥的工作方针，切实提高政治站位，把政府信息公开工作纳入全乡工作进行部署，充分利用集中学习会等契机，组织全体干部职工认真学习政府信息公开条例，从思想上、组织上和措施上重视，积极推进政府信息公开工作。</w:t>
      </w:r>
    </w:p>
    <w:p w14:paraId="4487DA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60" w:lineRule="exact"/>
        <w:ind w:left="601"/>
        <w:textAlignment w:val="auto"/>
        <w:rPr>
          <w:rFonts w:hint="default" w:eastAsia="宋体"/>
          <w:lang w:val="en-US" w:eastAsia="zh-CN"/>
        </w:rPr>
      </w:pPr>
      <w:r>
        <w:rPr>
          <w:color w:val="333333"/>
        </w:rPr>
        <w:t>二、</w:t>
      </w:r>
      <w:r>
        <w:rPr>
          <w:rFonts w:hint="eastAsia"/>
          <w:color w:val="333333"/>
          <w:lang w:val="en-US" w:eastAsia="zh-CN"/>
        </w:rPr>
        <w:t>主动公开政府信息情况</w:t>
      </w:r>
    </w:p>
    <w:p w14:paraId="21BB2439"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0519C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478D9209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217C7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0BE9DB8C">
            <w:pPr>
              <w:pStyle w:val="9"/>
              <w:spacing w:before="6"/>
              <w:rPr>
                <w:b/>
                <w:sz w:val="24"/>
              </w:rPr>
            </w:pPr>
          </w:p>
          <w:p w14:paraId="2F9B3BC7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195A06DB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18C8C3F1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344A6385">
            <w:pPr>
              <w:pStyle w:val="9"/>
              <w:spacing w:before="6"/>
              <w:rPr>
                <w:b/>
                <w:sz w:val="24"/>
              </w:rPr>
            </w:pPr>
          </w:p>
          <w:p w14:paraId="15A107B1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053BD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1464CAA7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66BEF082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8F3FF60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492E0459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485AB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66B61760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F950F82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316719DC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62F1FA22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2DFE8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2AD7B1C5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170B6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7502EF78">
            <w:pPr>
              <w:pStyle w:val="9"/>
              <w:spacing w:before="9"/>
              <w:rPr>
                <w:b/>
                <w:sz w:val="14"/>
              </w:rPr>
            </w:pPr>
          </w:p>
          <w:p w14:paraId="365A2196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DD8DB4A">
            <w:pPr>
              <w:pStyle w:val="9"/>
              <w:spacing w:before="9"/>
              <w:rPr>
                <w:b/>
                <w:sz w:val="14"/>
              </w:rPr>
            </w:pPr>
          </w:p>
          <w:p w14:paraId="7BA568F6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3494310">
            <w:pPr>
              <w:pStyle w:val="9"/>
              <w:spacing w:before="9"/>
              <w:rPr>
                <w:b/>
                <w:sz w:val="14"/>
              </w:rPr>
            </w:pPr>
          </w:p>
          <w:p w14:paraId="7B766A1F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7D918EA8">
            <w:pPr>
              <w:pStyle w:val="9"/>
              <w:spacing w:before="9"/>
              <w:rPr>
                <w:b/>
                <w:sz w:val="14"/>
              </w:rPr>
            </w:pPr>
          </w:p>
          <w:p w14:paraId="120153CD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33E4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386CEACC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1D2FF379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FA7A071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075AD89E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40544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7DD93BB5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1D90440C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7AAE37E5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59D3B6FB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22D019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4C26A9D9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528D7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31AA0120">
            <w:pPr>
              <w:pStyle w:val="9"/>
              <w:spacing w:before="9"/>
              <w:rPr>
                <w:b/>
                <w:sz w:val="14"/>
              </w:rPr>
            </w:pPr>
          </w:p>
          <w:p w14:paraId="07EEAE00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6E946AD3">
            <w:pPr>
              <w:pStyle w:val="9"/>
              <w:spacing w:before="9"/>
              <w:rPr>
                <w:b/>
                <w:sz w:val="14"/>
              </w:rPr>
            </w:pPr>
          </w:p>
          <w:p w14:paraId="7C0C8C6F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E6A49D5">
            <w:pPr>
              <w:pStyle w:val="9"/>
              <w:spacing w:before="9"/>
              <w:rPr>
                <w:b/>
                <w:sz w:val="14"/>
              </w:rPr>
            </w:pPr>
          </w:p>
          <w:p w14:paraId="5DA9A8D6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79556CAB">
            <w:pPr>
              <w:pStyle w:val="9"/>
              <w:spacing w:before="9"/>
              <w:rPr>
                <w:b/>
                <w:sz w:val="14"/>
              </w:rPr>
            </w:pPr>
          </w:p>
          <w:p w14:paraId="70B98FE3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29F10E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548E9662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2B7A75D8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BBD4A29"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503CBDCF"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30C27D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54660BFB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57776FF2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414B4CBC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824ECFE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1CCFB6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1208BB0D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169DC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51BB25D6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1D9E37F3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7A14EAA7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24055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3F651AF5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230BBC47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0D89A839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38AE7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3FE77C50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0097D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0975C640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31BBD87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14F3935C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27434245">
      <w:pPr>
        <w:spacing w:after="0"/>
        <w:jc w:val="center"/>
        <w:rPr>
          <w:sz w:val="20"/>
        </w:rPr>
        <w:sectPr>
          <w:pgSz w:w="11910" w:h="16840"/>
          <w:pgMar w:top="1560" w:right="1560" w:bottom="280" w:left="1680" w:header="720" w:footer="720" w:gutter="0"/>
          <w:cols w:space="720" w:num="1"/>
        </w:sectPr>
      </w:pPr>
    </w:p>
    <w:p w14:paraId="48499F91"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586E63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42874A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7586E63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742874A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B1CA6FE">
      <w:pPr>
        <w:pStyle w:val="3"/>
        <w:rPr>
          <w:b/>
          <w:sz w:val="20"/>
        </w:rPr>
      </w:pPr>
    </w:p>
    <w:p w14:paraId="504708DE">
      <w:pPr>
        <w:pStyle w:val="3"/>
        <w:spacing w:before="5"/>
        <w:rPr>
          <w:b/>
          <w:sz w:val="15"/>
        </w:rPr>
      </w:pPr>
    </w:p>
    <w:p w14:paraId="68607B1C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4E6DAA5B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00992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40BDDCB0">
            <w:pPr>
              <w:pStyle w:val="9"/>
              <w:rPr>
                <w:b/>
                <w:sz w:val="28"/>
              </w:rPr>
            </w:pPr>
          </w:p>
          <w:p w14:paraId="473273FD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38401E8A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548AD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5796223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31ED7F40">
            <w:pPr>
              <w:pStyle w:val="9"/>
              <w:spacing w:before="5"/>
              <w:rPr>
                <w:b/>
                <w:sz w:val="27"/>
              </w:rPr>
            </w:pPr>
          </w:p>
          <w:p w14:paraId="44CFECB8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7271FF8B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394C9626">
            <w:pPr>
              <w:pStyle w:val="9"/>
              <w:rPr>
                <w:b/>
                <w:sz w:val="20"/>
              </w:rPr>
            </w:pPr>
          </w:p>
          <w:p w14:paraId="20267FB2">
            <w:pPr>
              <w:pStyle w:val="9"/>
              <w:spacing w:before="7"/>
              <w:rPr>
                <w:b/>
                <w:sz w:val="19"/>
              </w:rPr>
            </w:pPr>
          </w:p>
          <w:p w14:paraId="07458523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68B06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78CEAB6B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69F3129A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503F30DC">
            <w:pPr>
              <w:pStyle w:val="9"/>
              <w:spacing w:before="5"/>
              <w:rPr>
                <w:b/>
                <w:sz w:val="14"/>
              </w:rPr>
            </w:pPr>
          </w:p>
          <w:p w14:paraId="6E67B0B4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2609F787">
            <w:pPr>
              <w:pStyle w:val="9"/>
              <w:spacing w:before="5"/>
              <w:rPr>
                <w:b/>
                <w:sz w:val="14"/>
              </w:rPr>
            </w:pPr>
          </w:p>
          <w:p w14:paraId="61117EAF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45114B84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6F5B5243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058936AA">
            <w:pPr>
              <w:pStyle w:val="9"/>
              <w:spacing w:before="5"/>
              <w:rPr>
                <w:b/>
                <w:sz w:val="14"/>
              </w:rPr>
            </w:pPr>
          </w:p>
          <w:p w14:paraId="39C24E01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279B3AB2">
            <w:pPr>
              <w:pStyle w:val="9"/>
              <w:spacing w:before="7"/>
              <w:rPr>
                <w:b/>
                <w:sz w:val="26"/>
              </w:rPr>
            </w:pPr>
          </w:p>
          <w:p w14:paraId="147D0C78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50496881">
            <w:pPr>
              <w:rPr>
                <w:sz w:val="2"/>
                <w:szCs w:val="2"/>
              </w:rPr>
            </w:pPr>
          </w:p>
        </w:tc>
      </w:tr>
      <w:tr w14:paraId="1CBD9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5C4ADBCE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3848428C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5CED95DB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7975E37">
            <w:pPr>
              <w:pStyle w:val="9"/>
              <w:spacing w:before="9"/>
              <w:rPr>
                <w:b/>
                <w:sz w:val="14"/>
              </w:rPr>
            </w:pPr>
          </w:p>
          <w:p w14:paraId="2BA5CD80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3F427F">
            <w:pPr>
              <w:pStyle w:val="9"/>
              <w:spacing w:before="9"/>
              <w:rPr>
                <w:b/>
                <w:sz w:val="14"/>
              </w:rPr>
            </w:pPr>
          </w:p>
          <w:p w14:paraId="38E9FCC2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A666406">
            <w:pPr>
              <w:pStyle w:val="9"/>
              <w:spacing w:before="9"/>
              <w:rPr>
                <w:b/>
                <w:sz w:val="14"/>
              </w:rPr>
            </w:pPr>
          </w:p>
          <w:p w14:paraId="16790746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0322D4D0">
            <w:pPr>
              <w:pStyle w:val="9"/>
              <w:spacing w:before="9"/>
              <w:rPr>
                <w:b/>
                <w:sz w:val="14"/>
              </w:rPr>
            </w:pPr>
          </w:p>
          <w:p w14:paraId="5E347142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4F40C9">
            <w:pPr>
              <w:pStyle w:val="9"/>
              <w:spacing w:before="9"/>
              <w:rPr>
                <w:b/>
                <w:sz w:val="14"/>
              </w:rPr>
            </w:pPr>
          </w:p>
          <w:p w14:paraId="5862B2D4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4180687B">
            <w:pPr>
              <w:pStyle w:val="9"/>
              <w:spacing w:before="9"/>
              <w:rPr>
                <w:b/>
                <w:sz w:val="14"/>
              </w:rPr>
            </w:pPr>
          </w:p>
          <w:p w14:paraId="7378AD2C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7E3BC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0FDF46C9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0F945360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4E5D4B3B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748F4F98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352DC802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2B78CEE0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292E69B0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017A9C6E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A2CA717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6A0D0E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28465E30">
            <w:pPr>
              <w:pStyle w:val="9"/>
              <w:rPr>
                <w:b/>
                <w:sz w:val="20"/>
              </w:rPr>
            </w:pPr>
          </w:p>
          <w:p w14:paraId="4D6925EB">
            <w:pPr>
              <w:pStyle w:val="9"/>
              <w:rPr>
                <w:b/>
                <w:sz w:val="20"/>
              </w:rPr>
            </w:pPr>
          </w:p>
          <w:p w14:paraId="69AE95CD">
            <w:pPr>
              <w:pStyle w:val="9"/>
              <w:rPr>
                <w:b/>
                <w:sz w:val="20"/>
              </w:rPr>
            </w:pPr>
          </w:p>
          <w:p w14:paraId="49B05DD4">
            <w:pPr>
              <w:pStyle w:val="9"/>
              <w:rPr>
                <w:b/>
                <w:sz w:val="20"/>
              </w:rPr>
            </w:pPr>
          </w:p>
          <w:p w14:paraId="317C2807">
            <w:pPr>
              <w:pStyle w:val="9"/>
              <w:rPr>
                <w:b/>
                <w:sz w:val="20"/>
              </w:rPr>
            </w:pPr>
          </w:p>
          <w:p w14:paraId="47079267">
            <w:pPr>
              <w:pStyle w:val="9"/>
              <w:rPr>
                <w:b/>
                <w:sz w:val="20"/>
              </w:rPr>
            </w:pPr>
          </w:p>
          <w:p w14:paraId="662D24E1">
            <w:pPr>
              <w:pStyle w:val="9"/>
              <w:rPr>
                <w:b/>
                <w:sz w:val="20"/>
              </w:rPr>
            </w:pPr>
          </w:p>
          <w:p w14:paraId="76A4DBA1">
            <w:pPr>
              <w:pStyle w:val="9"/>
              <w:rPr>
                <w:b/>
                <w:sz w:val="20"/>
              </w:rPr>
            </w:pPr>
          </w:p>
          <w:p w14:paraId="30FA59E4">
            <w:pPr>
              <w:pStyle w:val="9"/>
              <w:rPr>
                <w:b/>
                <w:sz w:val="20"/>
              </w:rPr>
            </w:pPr>
          </w:p>
          <w:p w14:paraId="1EBA0CAB">
            <w:pPr>
              <w:pStyle w:val="9"/>
              <w:rPr>
                <w:b/>
                <w:sz w:val="20"/>
              </w:rPr>
            </w:pPr>
          </w:p>
          <w:p w14:paraId="54F12DCD">
            <w:pPr>
              <w:pStyle w:val="9"/>
              <w:rPr>
                <w:b/>
                <w:sz w:val="20"/>
              </w:rPr>
            </w:pPr>
          </w:p>
          <w:p w14:paraId="6AA727D3">
            <w:pPr>
              <w:pStyle w:val="9"/>
              <w:rPr>
                <w:b/>
                <w:sz w:val="20"/>
              </w:rPr>
            </w:pPr>
          </w:p>
          <w:p w14:paraId="3FBD4755">
            <w:pPr>
              <w:pStyle w:val="9"/>
              <w:rPr>
                <w:b/>
                <w:sz w:val="20"/>
              </w:rPr>
            </w:pPr>
          </w:p>
          <w:p w14:paraId="36520E2A">
            <w:pPr>
              <w:pStyle w:val="9"/>
              <w:rPr>
                <w:b/>
                <w:sz w:val="20"/>
              </w:rPr>
            </w:pPr>
          </w:p>
          <w:p w14:paraId="1991AEBE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72FA7A14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137F4F7C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7FEB66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5CA9601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40501E9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488B760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FF0025C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6B5ACDC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D9F2E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E520B27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17F82CB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7AB624D9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6B1C6BC0">
            <w:pPr>
              <w:pStyle w:val="9"/>
              <w:spacing w:before="11"/>
              <w:rPr>
                <w:b/>
                <w:sz w:val="26"/>
              </w:rPr>
            </w:pPr>
          </w:p>
          <w:p w14:paraId="36EF33F6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540D1E4">
            <w:pPr>
              <w:pStyle w:val="9"/>
              <w:spacing w:before="11"/>
              <w:rPr>
                <w:b/>
                <w:sz w:val="26"/>
              </w:rPr>
            </w:pPr>
          </w:p>
          <w:p w14:paraId="5B5BF529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CA909F0">
            <w:pPr>
              <w:pStyle w:val="9"/>
              <w:spacing w:before="11"/>
              <w:rPr>
                <w:b/>
                <w:sz w:val="26"/>
              </w:rPr>
            </w:pPr>
          </w:p>
          <w:p w14:paraId="7D5B45B0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277B956">
            <w:pPr>
              <w:pStyle w:val="9"/>
              <w:spacing w:before="11"/>
              <w:rPr>
                <w:b/>
                <w:sz w:val="26"/>
              </w:rPr>
            </w:pPr>
          </w:p>
          <w:p w14:paraId="6A689030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3A4A2FA">
            <w:pPr>
              <w:pStyle w:val="9"/>
              <w:spacing w:before="11"/>
              <w:rPr>
                <w:b/>
                <w:sz w:val="26"/>
              </w:rPr>
            </w:pPr>
          </w:p>
          <w:p w14:paraId="7998A201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77CF957">
            <w:pPr>
              <w:pStyle w:val="9"/>
              <w:spacing w:before="11"/>
              <w:rPr>
                <w:b/>
                <w:sz w:val="26"/>
              </w:rPr>
            </w:pPr>
          </w:p>
          <w:p w14:paraId="52B155B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BABF036">
            <w:pPr>
              <w:pStyle w:val="9"/>
              <w:spacing w:before="11"/>
              <w:rPr>
                <w:b/>
                <w:sz w:val="26"/>
              </w:rPr>
            </w:pPr>
          </w:p>
          <w:p w14:paraId="033A5E77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5BD8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C87293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F2A1C48">
            <w:pPr>
              <w:pStyle w:val="9"/>
              <w:rPr>
                <w:b/>
                <w:sz w:val="20"/>
              </w:rPr>
            </w:pPr>
          </w:p>
          <w:p w14:paraId="51296C63">
            <w:pPr>
              <w:pStyle w:val="9"/>
              <w:rPr>
                <w:b/>
                <w:sz w:val="20"/>
              </w:rPr>
            </w:pPr>
          </w:p>
          <w:p w14:paraId="034500C1">
            <w:pPr>
              <w:pStyle w:val="9"/>
              <w:rPr>
                <w:b/>
                <w:sz w:val="20"/>
              </w:rPr>
            </w:pPr>
          </w:p>
          <w:p w14:paraId="079F7AFB">
            <w:pPr>
              <w:pStyle w:val="9"/>
              <w:rPr>
                <w:b/>
                <w:sz w:val="20"/>
              </w:rPr>
            </w:pPr>
          </w:p>
          <w:p w14:paraId="6CCA41C4">
            <w:pPr>
              <w:pStyle w:val="9"/>
              <w:rPr>
                <w:b/>
                <w:sz w:val="20"/>
              </w:rPr>
            </w:pPr>
          </w:p>
          <w:p w14:paraId="28CF08C3">
            <w:pPr>
              <w:pStyle w:val="9"/>
              <w:rPr>
                <w:b/>
                <w:sz w:val="20"/>
              </w:rPr>
            </w:pPr>
          </w:p>
          <w:p w14:paraId="6E01DDA6">
            <w:pPr>
              <w:pStyle w:val="9"/>
              <w:rPr>
                <w:b/>
                <w:sz w:val="20"/>
              </w:rPr>
            </w:pPr>
          </w:p>
          <w:p w14:paraId="79D04F82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63299753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259BB9E3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227B642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A2D0EB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8E0E6C6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34F930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4752BE3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BD4C37C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3DC93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BD6F5A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A4F5E8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08E28EC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3947946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34A127FA">
            <w:pPr>
              <w:pStyle w:val="9"/>
              <w:spacing w:before="10"/>
              <w:rPr>
                <w:b/>
                <w:sz w:val="14"/>
              </w:rPr>
            </w:pPr>
          </w:p>
          <w:p w14:paraId="7E043D72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241318F">
            <w:pPr>
              <w:pStyle w:val="9"/>
              <w:spacing w:before="10"/>
              <w:rPr>
                <w:b/>
                <w:sz w:val="14"/>
              </w:rPr>
            </w:pPr>
          </w:p>
          <w:p w14:paraId="168F678E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56BF6B">
            <w:pPr>
              <w:pStyle w:val="9"/>
              <w:spacing w:before="10"/>
              <w:rPr>
                <w:b/>
                <w:sz w:val="14"/>
              </w:rPr>
            </w:pPr>
          </w:p>
          <w:p w14:paraId="39A5413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5EED2C5">
            <w:pPr>
              <w:pStyle w:val="9"/>
              <w:spacing w:before="10"/>
              <w:rPr>
                <w:b/>
                <w:sz w:val="14"/>
              </w:rPr>
            </w:pPr>
          </w:p>
          <w:p w14:paraId="0770A829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2159443">
            <w:pPr>
              <w:pStyle w:val="9"/>
              <w:spacing w:before="10"/>
              <w:rPr>
                <w:b/>
                <w:sz w:val="14"/>
              </w:rPr>
            </w:pPr>
          </w:p>
          <w:p w14:paraId="4833014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7329C90">
            <w:pPr>
              <w:pStyle w:val="9"/>
              <w:spacing w:before="10"/>
              <w:rPr>
                <w:b/>
                <w:sz w:val="14"/>
              </w:rPr>
            </w:pPr>
          </w:p>
          <w:p w14:paraId="11785E0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9D96BE3">
            <w:pPr>
              <w:pStyle w:val="9"/>
              <w:spacing w:before="10"/>
              <w:rPr>
                <w:b/>
                <w:sz w:val="14"/>
              </w:rPr>
            </w:pPr>
          </w:p>
          <w:p w14:paraId="53A463BB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5BCC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2252B4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34C50AC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6551927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349DF1AF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662D3C6D">
            <w:pPr>
              <w:pStyle w:val="9"/>
              <w:spacing w:before="9"/>
              <w:rPr>
                <w:b/>
                <w:sz w:val="14"/>
              </w:rPr>
            </w:pPr>
          </w:p>
          <w:p w14:paraId="6DDEEBA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3B7D6EA">
            <w:pPr>
              <w:pStyle w:val="9"/>
              <w:spacing w:before="9"/>
              <w:rPr>
                <w:b/>
                <w:sz w:val="14"/>
              </w:rPr>
            </w:pPr>
          </w:p>
          <w:p w14:paraId="2AB7DFEC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206AAEF">
            <w:pPr>
              <w:pStyle w:val="9"/>
              <w:spacing w:before="9"/>
              <w:rPr>
                <w:b/>
                <w:sz w:val="14"/>
              </w:rPr>
            </w:pPr>
          </w:p>
          <w:p w14:paraId="5F4617C5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19F9910">
            <w:pPr>
              <w:pStyle w:val="9"/>
              <w:spacing w:before="9"/>
              <w:rPr>
                <w:b/>
                <w:sz w:val="14"/>
              </w:rPr>
            </w:pPr>
          </w:p>
          <w:p w14:paraId="156D1BFC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2FC28DB">
            <w:pPr>
              <w:pStyle w:val="9"/>
              <w:spacing w:before="9"/>
              <w:rPr>
                <w:b/>
                <w:sz w:val="14"/>
              </w:rPr>
            </w:pPr>
          </w:p>
          <w:p w14:paraId="5DBAC899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B75B799">
            <w:pPr>
              <w:pStyle w:val="9"/>
              <w:spacing w:before="9"/>
              <w:rPr>
                <w:b/>
                <w:sz w:val="14"/>
              </w:rPr>
            </w:pPr>
          </w:p>
          <w:p w14:paraId="21BCCB6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26786FD">
            <w:pPr>
              <w:pStyle w:val="9"/>
              <w:spacing w:before="9"/>
              <w:rPr>
                <w:b/>
                <w:sz w:val="14"/>
              </w:rPr>
            </w:pPr>
          </w:p>
          <w:p w14:paraId="62F37F13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9B775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E7AE13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4084946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9FB15F6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40EA5B6F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497B7B7A">
            <w:pPr>
              <w:pStyle w:val="9"/>
              <w:spacing w:before="10"/>
              <w:rPr>
                <w:b/>
                <w:sz w:val="14"/>
              </w:rPr>
            </w:pPr>
          </w:p>
          <w:p w14:paraId="2C4726EB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4135402">
            <w:pPr>
              <w:pStyle w:val="9"/>
              <w:spacing w:before="10"/>
              <w:rPr>
                <w:b/>
                <w:sz w:val="14"/>
              </w:rPr>
            </w:pPr>
          </w:p>
          <w:p w14:paraId="7768CF53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786FA38">
            <w:pPr>
              <w:pStyle w:val="9"/>
              <w:spacing w:before="10"/>
              <w:rPr>
                <w:b/>
                <w:sz w:val="14"/>
              </w:rPr>
            </w:pPr>
          </w:p>
          <w:p w14:paraId="0916EA89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900D93">
            <w:pPr>
              <w:pStyle w:val="9"/>
              <w:spacing w:before="10"/>
              <w:rPr>
                <w:b/>
                <w:sz w:val="14"/>
              </w:rPr>
            </w:pPr>
          </w:p>
          <w:p w14:paraId="4B911ADC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4C390F">
            <w:pPr>
              <w:pStyle w:val="9"/>
              <w:spacing w:before="10"/>
              <w:rPr>
                <w:b/>
                <w:sz w:val="14"/>
              </w:rPr>
            </w:pPr>
          </w:p>
          <w:p w14:paraId="505C0120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59A53B5">
            <w:pPr>
              <w:pStyle w:val="9"/>
              <w:spacing w:before="10"/>
              <w:rPr>
                <w:b/>
                <w:sz w:val="14"/>
              </w:rPr>
            </w:pPr>
          </w:p>
          <w:p w14:paraId="414EC6DD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A17E4D5">
            <w:pPr>
              <w:pStyle w:val="9"/>
              <w:spacing w:before="10"/>
              <w:rPr>
                <w:b/>
                <w:sz w:val="14"/>
              </w:rPr>
            </w:pPr>
          </w:p>
          <w:p w14:paraId="3D94E3D9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76E7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15EF71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F106ECF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4F61759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08B25DD3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1D906DA7">
            <w:pPr>
              <w:pStyle w:val="9"/>
              <w:spacing w:before="10"/>
              <w:rPr>
                <w:b/>
                <w:sz w:val="14"/>
              </w:rPr>
            </w:pPr>
          </w:p>
          <w:p w14:paraId="04568C1D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2ED4EDD">
            <w:pPr>
              <w:pStyle w:val="9"/>
              <w:spacing w:before="10"/>
              <w:rPr>
                <w:b/>
                <w:sz w:val="14"/>
              </w:rPr>
            </w:pPr>
          </w:p>
          <w:p w14:paraId="29216A51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6A05E49">
            <w:pPr>
              <w:pStyle w:val="9"/>
              <w:spacing w:before="10"/>
              <w:rPr>
                <w:b/>
                <w:sz w:val="14"/>
              </w:rPr>
            </w:pPr>
          </w:p>
          <w:p w14:paraId="7ED807A3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4483E5">
            <w:pPr>
              <w:pStyle w:val="9"/>
              <w:spacing w:before="10"/>
              <w:rPr>
                <w:b/>
                <w:sz w:val="14"/>
              </w:rPr>
            </w:pPr>
          </w:p>
          <w:p w14:paraId="7057DCE8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F42BA94">
            <w:pPr>
              <w:pStyle w:val="9"/>
              <w:spacing w:before="10"/>
              <w:rPr>
                <w:b/>
                <w:sz w:val="14"/>
              </w:rPr>
            </w:pPr>
          </w:p>
          <w:p w14:paraId="13BA8FAE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5D3DCFC">
            <w:pPr>
              <w:pStyle w:val="9"/>
              <w:spacing w:before="10"/>
              <w:rPr>
                <w:b/>
                <w:sz w:val="14"/>
              </w:rPr>
            </w:pPr>
          </w:p>
          <w:p w14:paraId="02058F6F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FC8B711">
            <w:pPr>
              <w:pStyle w:val="9"/>
              <w:spacing w:before="10"/>
              <w:rPr>
                <w:b/>
                <w:sz w:val="14"/>
              </w:rPr>
            </w:pPr>
          </w:p>
          <w:p w14:paraId="4AF72DDE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A9EE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1832C2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8EE89B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2E2D954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3D2EC78E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7D8CA6F6">
            <w:pPr>
              <w:pStyle w:val="9"/>
              <w:spacing w:before="9"/>
              <w:rPr>
                <w:b/>
                <w:sz w:val="14"/>
              </w:rPr>
            </w:pPr>
          </w:p>
          <w:p w14:paraId="7E01D9AC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434A001">
            <w:pPr>
              <w:pStyle w:val="9"/>
              <w:spacing w:before="9"/>
              <w:rPr>
                <w:b/>
                <w:sz w:val="14"/>
              </w:rPr>
            </w:pPr>
          </w:p>
          <w:p w14:paraId="5AB49D92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BFB6B4A">
            <w:pPr>
              <w:pStyle w:val="9"/>
              <w:spacing w:before="9"/>
              <w:rPr>
                <w:b/>
                <w:sz w:val="14"/>
              </w:rPr>
            </w:pPr>
          </w:p>
          <w:p w14:paraId="507D87C6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BF217D7">
            <w:pPr>
              <w:pStyle w:val="9"/>
              <w:spacing w:before="9"/>
              <w:rPr>
                <w:b/>
                <w:sz w:val="14"/>
              </w:rPr>
            </w:pPr>
          </w:p>
          <w:p w14:paraId="61D4C916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F8BDF6E">
            <w:pPr>
              <w:pStyle w:val="9"/>
              <w:spacing w:before="9"/>
              <w:rPr>
                <w:b/>
                <w:sz w:val="14"/>
              </w:rPr>
            </w:pPr>
          </w:p>
          <w:p w14:paraId="733F67E3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3B3F8A8">
            <w:pPr>
              <w:pStyle w:val="9"/>
              <w:spacing w:before="9"/>
              <w:rPr>
                <w:b/>
                <w:sz w:val="14"/>
              </w:rPr>
            </w:pPr>
          </w:p>
          <w:p w14:paraId="28DACAD7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3B21096">
            <w:pPr>
              <w:pStyle w:val="9"/>
              <w:spacing w:before="9"/>
              <w:rPr>
                <w:b/>
                <w:sz w:val="14"/>
              </w:rPr>
            </w:pPr>
          </w:p>
          <w:p w14:paraId="6FE8E1F4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329E4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A6113E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DE85F3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132505C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6D6DA9DF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4959C46E">
            <w:pPr>
              <w:pStyle w:val="9"/>
              <w:spacing w:before="10"/>
              <w:rPr>
                <w:b/>
                <w:sz w:val="14"/>
              </w:rPr>
            </w:pPr>
          </w:p>
          <w:p w14:paraId="60B13732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755FC22">
            <w:pPr>
              <w:pStyle w:val="9"/>
              <w:spacing w:before="10"/>
              <w:rPr>
                <w:b/>
                <w:sz w:val="14"/>
              </w:rPr>
            </w:pPr>
          </w:p>
          <w:p w14:paraId="7B33D983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71DE44C">
            <w:pPr>
              <w:pStyle w:val="9"/>
              <w:spacing w:before="10"/>
              <w:rPr>
                <w:b/>
                <w:sz w:val="14"/>
              </w:rPr>
            </w:pPr>
          </w:p>
          <w:p w14:paraId="48E77960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4E7BDCE">
            <w:pPr>
              <w:pStyle w:val="9"/>
              <w:spacing w:before="10"/>
              <w:rPr>
                <w:b/>
                <w:sz w:val="14"/>
              </w:rPr>
            </w:pPr>
          </w:p>
          <w:p w14:paraId="6A9D5B9F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67D095E">
            <w:pPr>
              <w:pStyle w:val="9"/>
              <w:spacing w:before="10"/>
              <w:rPr>
                <w:b/>
                <w:sz w:val="14"/>
              </w:rPr>
            </w:pPr>
          </w:p>
          <w:p w14:paraId="3A7C46BA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4F21DC0">
            <w:pPr>
              <w:pStyle w:val="9"/>
              <w:spacing w:before="10"/>
              <w:rPr>
                <w:b/>
                <w:sz w:val="14"/>
              </w:rPr>
            </w:pPr>
          </w:p>
          <w:p w14:paraId="16A261EA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A10F691">
            <w:pPr>
              <w:pStyle w:val="9"/>
              <w:spacing w:before="10"/>
              <w:rPr>
                <w:b/>
                <w:sz w:val="14"/>
              </w:rPr>
            </w:pPr>
          </w:p>
          <w:p w14:paraId="4F8F0DB9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AA395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BC6DDA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2E670E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A085AFE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42EFC704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7E7CD44B">
            <w:pPr>
              <w:pStyle w:val="9"/>
              <w:spacing w:before="10"/>
              <w:rPr>
                <w:b/>
                <w:sz w:val="14"/>
              </w:rPr>
            </w:pPr>
          </w:p>
          <w:p w14:paraId="1BC50097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03EABCC">
            <w:pPr>
              <w:pStyle w:val="9"/>
              <w:spacing w:before="10"/>
              <w:rPr>
                <w:b/>
                <w:sz w:val="14"/>
              </w:rPr>
            </w:pPr>
          </w:p>
          <w:p w14:paraId="6877633D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53658A5">
            <w:pPr>
              <w:pStyle w:val="9"/>
              <w:spacing w:before="10"/>
              <w:rPr>
                <w:b/>
                <w:sz w:val="14"/>
              </w:rPr>
            </w:pPr>
          </w:p>
          <w:p w14:paraId="3F75A5C0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92F0B4C">
            <w:pPr>
              <w:pStyle w:val="9"/>
              <w:spacing w:before="10"/>
              <w:rPr>
                <w:b/>
                <w:sz w:val="14"/>
              </w:rPr>
            </w:pPr>
          </w:p>
          <w:p w14:paraId="03B1BD9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7A76BC5">
            <w:pPr>
              <w:pStyle w:val="9"/>
              <w:spacing w:before="10"/>
              <w:rPr>
                <w:b/>
                <w:sz w:val="14"/>
              </w:rPr>
            </w:pPr>
          </w:p>
          <w:p w14:paraId="5B49494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BA0D76B">
            <w:pPr>
              <w:pStyle w:val="9"/>
              <w:spacing w:before="10"/>
              <w:rPr>
                <w:b/>
                <w:sz w:val="14"/>
              </w:rPr>
            </w:pPr>
          </w:p>
          <w:p w14:paraId="11C2DB79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F07B895">
            <w:pPr>
              <w:pStyle w:val="9"/>
              <w:spacing w:before="10"/>
              <w:rPr>
                <w:b/>
                <w:sz w:val="14"/>
              </w:rPr>
            </w:pPr>
          </w:p>
          <w:p w14:paraId="30926A8D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10E1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06D747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59094FE4">
            <w:pPr>
              <w:pStyle w:val="9"/>
              <w:rPr>
                <w:b/>
                <w:sz w:val="20"/>
              </w:rPr>
            </w:pPr>
          </w:p>
          <w:p w14:paraId="36BD7C04">
            <w:pPr>
              <w:pStyle w:val="9"/>
              <w:spacing w:before="2"/>
              <w:rPr>
                <w:b/>
                <w:sz w:val="20"/>
              </w:rPr>
            </w:pPr>
          </w:p>
          <w:p w14:paraId="65E52F80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0603B6B4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5407FEDD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6F542FA9">
            <w:pPr>
              <w:pStyle w:val="9"/>
              <w:spacing w:before="9"/>
              <w:rPr>
                <w:b/>
                <w:sz w:val="14"/>
              </w:rPr>
            </w:pPr>
          </w:p>
          <w:p w14:paraId="094A3E28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9FB5356">
            <w:pPr>
              <w:pStyle w:val="9"/>
              <w:spacing w:before="9"/>
              <w:rPr>
                <w:b/>
                <w:sz w:val="14"/>
              </w:rPr>
            </w:pPr>
          </w:p>
          <w:p w14:paraId="48E70E3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AD8F318">
            <w:pPr>
              <w:pStyle w:val="9"/>
              <w:spacing w:before="9"/>
              <w:rPr>
                <w:b/>
                <w:sz w:val="14"/>
              </w:rPr>
            </w:pPr>
          </w:p>
          <w:p w14:paraId="1BF8FF0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8B6F946">
            <w:pPr>
              <w:pStyle w:val="9"/>
              <w:spacing w:before="9"/>
              <w:rPr>
                <w:b/>
                <w:sz w:val="14"/>
              </w:rPr>
            </w:pPr>
          </w:p>
          <w:p w14:paraId="2B67D38D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2E3B274">
            <w:pPr>
              <w:pStyle w:val="9"/>
              <w:spacing w:before="9"/>
              <w:rPr>
                <w:b/>
                <w:sz w:val="14"/>
              </w:rPr>
            </w:pPr>
          </w:p>
          <w:p w14:paraId="5DB35A5E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C5A8018">
            <w:pPr>
              <w:pStyle w:val="9"/>
              <w:spacing w:before="9"/>
              <w:rPr>
                <w:b/>
                <w:sz w:val="14"/>
              </w:rPr>
            </w:pPr>
          </w:p>
          <w:p w14:paraId="1A03706D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6F1B249">
            <w:pPr>
              <w:pStyle w:val="9"/>
              <w:spacing w:before="9"/>
              <w:rPr>
                <w:b/>
                <w:sz w:val="14"/>
              </w:rPr>
            </w:pPr>
          </w:p>
          <w:p w14:paraId="74FAFF0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60BCB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39BD94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9D7EBA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32B52E2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62B86735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4754AFE7">
            <w:pPr>
              <w:pStyle w:val="9"/>
              <w:spacing w:before="10"/>
              <w:rPr>
                <w:b/>
                <w:sz w:val="14"/>
              </w:rPr>
            </w:pPr>
          </w:p>
          <w:p w14:paraId="4B9B3696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F72B81">
            <w:pPr>
              <w:pStyle w:val="9"/>
              <w:spacing w:before="10"/>
              <w:rPr>
                <w:b/>
                <w:sz w:val="14"/>
              </w:rPr>
            </w:pPr>
          </w:p>
          <w:p w14:paraId="76C0948E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182AB4">
            <w:pPr>
              <w:pStyle w:val="9"/>
              <w:spacing w:before="10"/>
              <w:rPr>
                <w:b/>
                <w:sz w:val="14"/>
              </w:rPr>
            </w:pPr>
          </w:p>
          <w:p w14:paraId="015E2CB7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F1550E9">
            <w:pPr>
              <w:pStyle w:val="9"/>
              <w:spacing w:before="10"/>
              <w:rPr>
                <w:b/>
                <w:sz w:val="14"/>
              </w:rPr>
            </w:pPr>
          </w:p>
          <w:p w14:paraId="0826639D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44E47E4">
            <w:pPr>
              <w:pStyle w:val="9"/>
              <w:spacing w:before="10"/>
              <w:rPr>
                <w:b/>
                <w:sz w:val="14"/>
              </w:rPr>
            </w:pPr>
          </w:p>
          <w:p w14:paraId="00BF6CDD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11FF42D">
            <w:pPr>
              <w:pStyle w:val="9"/>
              <w:spacing w:before="10"/>
              <w:rPr>
                <w:b/>
                <w:sz w:val="14"/>
              </w:rPr>
            </w:pPr>
          </w:p>
          <w:p w14:paraId="797D3526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1D5AF4D">
            <w:pPr>
              <w:pStyle w:val="9"/>
              <w:spacing w:before="10"/>
              <w:rPr>
                <w:b/>
                <w:sz w:val="14"/>
              </w:rPr>
            </w:pPr>
          </w:p>
          <w:p w14:paraId="4CA441CF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22756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7CF335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54F838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22EE015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22980254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3DC01887">
            <w:pPr>
              <w:pStyle w:val="9"/>
              <w:spacing w:before="10"/>
              <w:rPr>
                <w:b/>
                <w:sz w:val="14"/>
              </w:rPr>
            </w:pPr>
          </w:p>
          <w:p w14:paraId="2BE1E7E9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8CDB5A">
            <w:pPr>
              <w:pStyle w:val="9"/>
              <w:spacing w:before="10"/>
              <w:rPr>
                <w:b/>
                <w:sz w:val="14"/>
              </w:rPr>
            </w:pPr>
          </w:p>
          <w:p w14:paraId="5FAFD629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8E0EC1B">
            <w:pPr>
              <w:pStyle w:val="9"/>
              <w:spacing w:before="10"/>
              <w:rPr>
                <w:b/>
                <w:sz w:val="14"/>
              </w:rPr>
            </w:pPr>
          </w:p>
          <w:p w14:paraId="75310234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88D9B79">
            <w:pPr>
              <w:pStyle w:val="9"/>
              <w:spacing w:before="10"/>
              <w:rPr>
                <w:b/>
                <w:sz w:val="14"/>
              </w:rPr>
            </w:pPr>
          </w:p>
          <w:p w14:paraId="40820A27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DAC364">
            <w:pPr>
              <w:pStyle w:val="9"/>
              <w:spacing w:before="10"/>
              <w:rPr>
                <w:b/>
                <w:sz w:val="14"/>
              </w:rPr>
            </w:pPr>
          </w:p>
          <w:p w14:paraId="52A9A422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AE757AE">
            <w:pPr>
              <w:pStyle w:val="9"/>
              <w:spacing w:before="10"/>
              <w:rPr>
                <w:b/>
                <w:sz w:val="14"/>
              </w:rPr>
            </w:pPr>
          </w:p>
          <w:p w14:paraId="120B51F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8A6C50A">
            <w:pPr>
              <w:pStyle w:val="9"/>
              <w:spacing w:before="10"/>
              <w:rPr>
                <w:b/>
                <w:sz w:val="14"/>
              </w:rPr>
            </w:pPr>
          </w:p>
          <w:p w14:paraId="6EC33F5A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F80B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46E552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D752F9D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781E4C21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170BA1DB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191FAF89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213D160B">
            <w:pPr>
              <w:pStyle w:val="9"/>
              <w:spacing w:before="9"/>
              <w:rPr>
                <w:b/>
                <w:sz w:val="14"/>
              </w:rPr>
            </w:pPr>
          </w:p>
          <w:p w14:paraId="138AB983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0DD1722">
            <w:pPr>
              <w:pStyle w:val="9"/>
              <w:spacing w:before="9"/>
              <w:rPr>
                <w:b/>
                <w:sz w:val="14"/>
              </w:rPr>
            </w:pPr>
          </w:p>
          <w:p w14:paraId="3278E2D7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C774F01">
            <w:pPr>
              <w:pStyle w:val="9"/>
              <w:spacing w:before="9"/>
              <w:rPr>
                <w:b/>
                <w:sz w:val="14"/>
              </w:rPr>
            </w:pPr>
          </w:p>
          <w:p w14:paraId="523C28CE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9F42FC">
            <w:pPr>
              <w:pStyle w:val="9"/>
              <w:spacing w:before="9"/>
              <w:rPr>
                <w:b/>
                <w:sz w:val="14"/>
              </w:rPr>
            </w:pPr>
          </w:p>
          <w:p w14:paraId="5CCC29F9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886AE42">
            <w:pPr>
              <w:pStyle w:val="9"/>
              <w:spacing w:before="9"/>
              <w:rPr>
                <w:b/>
                <w:sz w:val="14"/>
              </w:rPr>
            </w:pPr>
          </w:p>
          <w:p w14:paraId="096FAB99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0760D20">
            <w:pPr>
              <w:pStyle w:val="9"/>
              <w:spacing w:before="9"/>
              <w:rPr>
                <w:b/>
                <w:sz w:val="14"/>
              </w:rPr>
            </w:pPr>
          </w:p>
          <w:p w14:paraId="41C97F2A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5C74B94">
            <w:pPr>
              <w:pStyle w:val="9"/>
              <w:spacing w:before="9"/>
              <w:rPr>
                <w:b/>
                <w:sz w:val="14"/>
              </w:rPr>
            </w:pPr>
          </w:p>
          <w:p w14:paraId="2CDF863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D5402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7EF585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8B5754D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651EE99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4DC8CFED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0BFFDE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155987B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0D03847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E3EA6E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0F75B5C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EEBF241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798C86FA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678EC1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45C483FF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0C43E049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36857DC2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4ECF8F58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586B48C9">
            <w:pPr>
              <w:pStyle w:val="9"/>
              <w:spacing w:before="9"/>
              <w:rPr>
                <w:b/>
                <w:sz w:val="15"/>
              </w:rPr>
            </w:pPr>
          </w:p>
          <w:p w14:paraId="71F23498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5F652E91">
            <w:pPr>
              <w:pStyle w:val="9"/>
              <w:spacing w:before="9"/>
              <w:rPr>
                <w:b/>
                <w:sz w:val="15"/>
              </w:rPr>
            </w:pPr>
          </w:p>
          <w:p w14:paraId="01EC551E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38F7AB43">
            <w:pPr>
              <w:pStyle w:val="9"/>
              <w:spacing w:before="9"/>
              <w:rPr>
                <w:b/>
                <w:sz w:val="15"/>
              </w:rPr>
            </w:pPr>
          </w:p>
          <w:p w14:paraId="6E3E819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53E53364">
            <w:pPr>
              <w:pStyle w:val="9"/>
              <w:spacing w:before="9"/>
              <w:rPr>
                <w:b/>
                <w:sz w:val="15"/>
              </w:rPr>
            </w:pPr>
          </w:p>
          <w:p w14:paraId="7BEBC0BE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3DB8BD74">
            <w:pPr>
              <w:pStyle w:val="9"/>
              <w:spacing w:before="9"/>
              <w:rPr>
                <w:b/>
                <w:sz w:val="15"/>
              </w:rPr>
            </w:pPr>
          </w:p>
          <w:p w14:paraId="470F2BDE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6B34A343">
            <w:pPr>
              <w:pStyle w:val="9"/>
              <w:spacing w:before="9"/>
              <w:rPr>
                <w:b/>
                <w:sz w:val="15"/>
              </w:rPr>
            </w:pPr>
          </w:p>
          <w:p w14:paraId="3EC44C39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4F61602B">
            <w:pPr>
              <w:pStyle w:val="9"/>
              <w:spacing w:before="9"/>
              <w:rPr>
                <w:b/>
                <w:sz w:val="15"/>
              </w:rPr>
            </w:pPr>
          </w:p>
          <w:p w14:paraId="7AA87222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63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74B99F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14E786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F33F903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0E974AE9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376656C6">
            <w:pPr>
              <w:pStyle w:val="9"/>
              <w:spacing w:before="4"/>
              <w:rPr>
                <w:b/>
                <w:sz w:val="14"/>
              </w:rPr>
            </w:pPr>
          </w:p>
          <w:p w14:paraId="3271D553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C808906">
            <w:pPr>
              <w:pStyle w:val="9"/>
              <w:spacing w:before="4"/>
              <w:rPr>
                <w:b/>
                <w:sz w:val="14"/>
              </w:rPr>
            </w:pPr>
          </w:p>
          <w:p w14:paraId="7F35D67D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CB0AB1D">
            <w:pPr>
              <w:pStyle w:val="9"/>
              <w:spacing w:before="4"/>
              <w:rPr>
                <w:b/>
                <w:sz w:val="14"/>
              </w:rPr>
            </w:pPr>
          </w:p>
          <w:p w14:paraId="5C3EBC09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76D42C9">
            <w:pPr>
              <w:pStyle w:val="9"/>
              <w:spacing w:before="4"/>
              <w:rPr>
                <w:b/>
                <w:sz w:val="14"/>
              </w:rPr>
            </w:pPr>
          </w:p>
          <w:p w14:paraId="3D09657B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946DF46">
            <w:pPr>
              <w:pStyle w:val="9"/>
              <w:spacing w:before="4"/>
              <w:rPr>
                <w:b/>
                <w:sz w:val="14"/>
              </w:rPr>
            </w:pPr>
          </w:p>
          <w:p w14:paraId="64BB1E91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0070C16">
            <w:pPr>
              <w:pStyle w:val="9"/>
              <w:spacing w:before="4"/>
              <w:rPr>
                <w:b/>
                <w:sz w:val="14"/>
              </w:rPr>
            </w:pPr>
          </w:p>
          <w:p w14:paraId="4137B5B4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7CDCBD8">
            <w:pPr>
              <w:pStyle w:val="9"/>
              <w:spacing w:before="4"/>
              <w:rPr>
                <w:b/>
                <w:sz w:val="14"/>
              </w:rPr>
            </w:pPr>
          </w:p>
          <w:p w14:paraId="59346333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9143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DC660B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CAB9EF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462C74C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6895C6C5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17212E75">
            <w:pPr>
              <w:pStyle w:val="9"/>
              <w:spacing w:before="5"/>
              <w:rPr>
                <w:b/>
                <w:sz w:val="26"/>
              </w:rPr>
            </w:pPr>
          </w:p>
          <w:p w14:paraId="5782C584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349B8C0">
            <w:pPr>
              <w:pStyle w:val="9"/>
              <w:spacing w:before="5"/>
              <w:rPr>
                <w:b/>
                <w:sz w:val="26"/>
              </w:rPr>
            </w:pPr>
          </w:p>
          <w:p w14:paraId="0A4FAC92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204E274">
            <w:pPr>
              <w:pStyle w:val="9"/>
              <w:spacing w:before="5"/>
              <w:rPr>
                <w:b/>
                <w:sz w:val="26"/>
              </w:rPr>
            </w:pPr>
          </w:p>
          <w:p w14:paraId="7D0D5E81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854A5CC">
            <w:pPr>
              <w:pStyle w:val="9"/>
              <w:spacing w:before="5"/>
              <w:rPr>
                <w:b/>
                <w:sz w:val="26"/>
              </w:rPr>
            </w:pPr>
          </w:p>
          <w:p w14:paraId="3139B3B4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D93CED9">
            <w:pPr>
              <w:pStyle w:val="9"/>
              <w:spacing w:before="5"/>
              <w:rPr>
                <w:b/>
                <w:sz w:val="26"/>
              </w:rPr>
            </w:pPr>
          </w:p>
          <w:p w14:paraId="025CFE13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9F63301">
            <w:pPr>
              <w:pStyle w:val="9"/>
              <w:spacing w:before="5"/>
              <w:rPr>
                <w:b/>
                <w:sz w:val="26"/>
              </w:rPr>
            </w:pPr>
          </w:p>
          <w:p w14:paraId="4130B347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92D3944">
            <w:pPr>
              <w:pStyle w:val="9"/>
              <w:spacing w:before="5"/>
              <w:rPr>
                <w:b/>
                <w:sz w:val="26"/>
              </w:rPr>
            </w:pPr>
          </w:p>
          <w:p w14:paraId="0306A840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51E4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203CFF1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52CD0B59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77590A19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DBC79C4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69A6430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1D51193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4085813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00283E6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3F8F015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ABAA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5FCCA73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3025116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16110A92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55E521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4675304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9B12D37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219500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273204D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00A6845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021F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63FD8985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5AC607C6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BF15E69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39004F7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775D366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85A65A9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C3E2D83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496F978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54C23D12">
      <w:pPr>
        <w:pStyle w:val="3"/>
        <w:rPr>
          <w:b/>
          <w:sz w:val="20"/>
        </w:rPr>
      </w:pPr>
    </w:p>
    <w:p w14:paraId="680B4776">
      <w:pPr>
        <w:pStyle w:val="3"/>
        <w:spacing w:before="7"/>
        <w:rPr>
          <w:b/>
          <w:sz w:val="17"/>
        </w:rPr>
      </w:pPr>
    </w:p>
    <w:p w14:paraId="6EBE95FE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719BC7AD">
      <w:pPr>
        <w:pStyle w:val="3"/>
        <w:rPr>
          <w:b/>
          <w:sz w:val="20"/>
        </w:rPr>
      </w:pPr>
    </w:p>
    <w:p w14:paraId="4DF66BFB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3288E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1514452E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2DAEC150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5F1E8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3D507893">
            <w:pPr>
              <w:pStyle w:val="9"/>
              <w:spacing w:before="2"/>
              <w:rPr>
                <w:b/>
                <w:sz w:val="15"/>
              </w:rPr>
            </w:pPr>
          </w:p>
          <w:p w14:paraId="0702421A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5B53A286">
            <w:pPr>
              <w:pStyle w:val="9"/>
              <w:spacing w:before="2"/>
              <w:rPr>
                <w:b/>
                <w:sz w:val="15"/>
              </w:rPr>
            </w:pPr>
          </w:p>
          <w:p w14:paraId="61994E28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6F391D31">
            <w:pPr>
              <w:pStyle w:val="9"/>
              <w:spacing w:before="2"/>
              <w:rPr>
                <w:b/>
                <w:sz w:val="15"/>
              </w:rPr>
            </w:pPr>
          </w:p>
          <w:p w14:paraId="5625A7A5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26E3A3DF">
            <w:pPr>
              <w:pStyle w:val="9"/>
              <w:spacing w:before="2"/>
              <w:rPr>
                <w:b/>
                <w:sz w:val="15"/>
              </w:rPr>
            </w:pPr>
          </w:p>
          <w:p w14:paraId="399C4107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1FD85E2C">
            <w:pPr>
              <w:pStyle w:val="9"/>
              <w:rPr>
                <w:b/>
                <w:sz w:val="20"/>
              </w:rPr>
            </w:pPr>
          </w:p>
          <w:p w14:paraId="161A68F2">
            <w:pPr>
              <w:pStyle w:val="9"/>
              <w:spacing w:before="7"/>
              <w:rPr>
                <w:b/>
                <w:sz w:val="19"/>
              </w:rPr>
            </w:pPr>
          </w:p>
          <w:p w14:paraId="5C0EEA4E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0A2F745B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2EFAB575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2FFB1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24CA03BF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751D413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719E05B3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12B60E67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70431CF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2DE9D95A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68B91DAD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431B4435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23C410F7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508DFB44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1C3FA374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4798F6A3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13DFAB48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442B05E1">
            <w:pPr>
              <w:pStyle w:val="9"/>
              <w:spacing w:before="7"/>
              <w:rPr>
                <w:b/>
                <w:sz w:val="26"/>
              </w:rPr>
            </w:pPr>
          </w:p>
          <w:p w14:paraId="633A14E2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615A2D41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5C432CEF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43EE9F5C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6CBD9659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1F704807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4728BD1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24D1B492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609617BF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2093A6FE">
            <w:pPr>
              <w:pStyle w:val="9"/>
              <w:spacing w:before="7"/>
              <w:rPr>
                <w:b/>
                <w:sz w:val="26"/>
              </w:rPr>
            </w:pPr>
          </w:p>
          <w:p w14:paraId="77F2B9B0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B635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03FD37A2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6D0CCDBF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B13BE78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00A1AC39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40C5DDE1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4665A6A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98E47F2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EFA5263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A7A9BB0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28B10D15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0C61CB38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661CCF18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24F42C9A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5C55C3E8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4E36559C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2C41458F">
      <w:pPr>
        <w:pStyle w:val="3"/>
        <w:rPr>
          <w:b/>
          <w:sz w:val="20"/>
        </w:rPr>
      </w:pPr>
    </w:p>
    <w:p w14:paraId="0AFF338D">
      <w:pPr>
        <w:pStyle w:val="3"/>
        <w:spacing w:before="3"/>
        <w:rPr>
          <w:b/>
          <w:sz w:val="18"/>
        </w:rPr>
      </w:pPr>
    </w:p>
    <w:p w14:paraId="165F8D9A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五、存在的主要问题及改进情况</w:t>
      </w:r>
    </w:p>
    <w:p w14:paraId="2170243A">
      <w:pPr>
        <w:pStyle w:val="3"/>
        <w:spacing w:before="192" w:line="391" w:lineRule="auto"/>
        <w:ind w:left="120" w:right="145" w:firstLine="480"/>
        <w:jc w:val="both"/>
        <w:rPr>
          <w:rFonts w:hint="eastAsia"/>
          <w:spacing w:val="-6"/>
          <w:lang w:val="en-US" w:eastAsia="zh-CN"/>
        </w:rPr>
      </w:pPr>
      <w:r>
        <w:t>202</w:t>
      </w:r>
      <w:r>
        <w:rPr>
          <w:rFonts w:hint="eastAsia"/>
          <w:lang w:val="en-US" w:eastAsia="zh-CN"/>
        </w:rPr>
        <w:t>5</w:t>
      </w:r>
      <w:r>
        <w:rPr>
          <w:spacing w:val="-6"/>
        </w:rPr>
        <w:t>年，</w:t>
      </w:r>
      <w:r>
        <w:rPr>
          <w:rFonts w:hint="eastAsia"/>
          <w:spacing w:val="-6"/>
          <w:lang w:val="en-US" w:eastAsia="zh-CN"/>
        </w:rPr>
        <w:t>我乡存在</w:t>
      </w:r>
      <w:r>
        <w:rPr>
          <w:rFonts w:hint="eastAsia"/>
          <w:b/>
          <w:bCs/>
          <w:spacing w:val="-6"/>
          <w:lang w:val="en-US" w:eastAsia="zh-CN"/>
        </w:rPr>
        <w:t>一是</w:t>
      </w:r>
      <w:r>
        <w:rPr>
          <w:rFonts w:hint="eastAsia"/>
          <w:spacing w:val="-6"/>
          <w:lang w:val="en-US" w:eastAsia="zh-CN"/>
        </w:rPr>
        <w:t>思想认识不到位，重视程度不够。 部分基层干部对政府信息公开的重要性认识不足，存在“重保密、轻公开”“重形式、轻实效”的思想，将其视为额外负担或“软任务”，主动公开、及时公开的意识不强。</w:t>
      </w:r>
      <w:r>
        <w:rPr>
          <w:rFonts w:hint="eastAsia"/>
          <w:b/>
          <w:bCs/>
          <w:spacing w:val="-6"/>
          <w:lang w:val="en-US" w:eastAsia="zh-CN"/>
        </w:rPr>
        <w:t>二是</w:t>
      </w:r>
      <w:r>
        <w:rPr>
          <w:rFonts w:hint="eastAsia"/>
          <w:spacing w:val="-6"/>
          <w:lang w:val="en-US" w:eastAsia="zh-CN"/>
        </w:rPr>
        <w:t>公开内容不全面、不及时、不准确。 公开内容多局限于一般性工作动态、政策文件转载，涉及群众切身利益、社会关注度高的重点领域信息主动公开不足。</w:t>
      </w:r>
      <w:r>
        <w:rPr>
          <w:rFonts w:hint="eastAsia"/>
          <w:b/>
          <w:bCs/>
          <w:spacing w:val="-6"/>
          <w:lang w:val="en-US" w:eastAsia="zh-CN"/>
        </w:rPr>
        <w:t>三是</w:t>
      </w:r>
      <w:r>
        <w:rPr>
          <w:rFonts w:hint="eastAsia"/>
          <w:spacing w:val="-6"/>
          <w:lang w:val="en-US" w:eastAsia="zh-CN"/>
        </w:rPr>
        <w:t>公开渠道单一，便捷性不足。 主要依赖乡级公告栏、宣传册等传统方式，虽然普遍建立了微信公众号，但存在运维不佳、信息更新慢、互动功能弱、操作不便等问题，难以有效覆盖所有群体，尤其是外出务工人员和信息获取能力较弱的群体。</w:t>
      </w:r>
    </w:p>
    <w:p w14:paraId="2A16F039">
      <w:pPr>
        <w:pStyle w:val="3"/>
        <w:spacing w:before="192" w:line="391" w:lineRule="auto"/>
        <w:ind w:left="120" w:right="145" w:firstLine="480"/>
        <w:jc w:val="both"/>
        <w:rPr>
          <w:rFonts w:hint="eastAsia"/>
          <w:spacing w:val="-6"/>
          <w:lang w:val="en-US" w:eastAsia="zh-CN"/>
        </w:rPr>
      </w:pP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202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 xml:space="preserve"> 年，我</w:t>
      </w:r>
      <w:r>
        <w:rPr>
          <w:rFonts w:hint="eastAsia" w:cs="宋体"/>
          <w:spacing w:val="-12"/>
          <w:kern w:val="0"/>
          <w:sz w:val="24"/>
          <w:szCs w:val="24"/>
          <w:lang w:val="en-US" w:eastAsia="zh-CN" w:bidi="ar-SA"/>
        </w:rPr>
        <w:t>乡</w:t>
      </w:r>
      <w:r>
        <w:rPr>
          <w:rFonts w:ascii="宋体" w:hAnsi="宋体" w:eastAsia="宋体" w:cs="宋体"/>
          <w:spacing w:val="-12"/>
          <w:kern w:val="0"/>
          <w:sz w:val="24"/>
          <w:szCs w:val="24"/>
          <w:lang w:val="en-US" w:eastAsia="en-US" w:bidi="ar-SA"/>
        </w:rPr>
        <w:t>将</w:t>
      </w:r>
      <w:r>
        <w:rPr>
          <w:rFonts w:hint="eastAsia" w:cs="宋体"/>
          <w:b/>
          <w:bCs/>
          <w:spacing w:val="-12"/>
          <w:kern w:val="0"/>
          <w:sz w:val="24"/>
          <w:szCs w:val="24"/>
          <w:lang w:val="en-US" w:eastAsia="zh-CN" w:bidi="ar-SA"/>
        </w:rPr>
        <w:t>一是</w:t>
      </w:r>
      <w:r>
        <w:rPr>
          <w:rFonts w:hint="eastAsia"/>
          <w:spacing w:val="-6"/>
          <w:lang w:val="en-US" w:eastAsia="zh-CN"/>
        </w:rPr>
        <w:t>强化意识，压实责任。 通过培训、考核等方式，不断提升基层干部对信息公开工作重要性的认识，将其纳入政府绩效考核体系，明确主要领导负责制，强化责任落实。</w:t>
      </w:r>
      <w:r>
        <w:rPr>
          <w:rFonts w:hint="eastAsia"/>
          <w:b/>
          <w:bCs/>
          <w:spacing w:val="-6"/>
          <w:lang w:val="en-US" w:eastAsia="zh-CN"/>
        </w:rPr>
        <w:t>二是</w:t>
      </w:r>
      <w:r>
        <w:rPr>
          <w:rFonts w:hint="eastAsia"/>
          <w:spacing w:val="-6"/>
          <w:lang w:val="en-US" w:eastAsia="zh-CN"/>
        </w:rPr>
        <w:t>细化目录，聚焦重点。 依据国家制定的基层政务公开标准指引，结合本地实际，动态更新乡级政务公开事项标准目录，重点推进财政资金、惠农政策、乡村振兴、公共服务等重点领域信息的标准化公开。</w:t>
      </w:r>
      <w:r>
        <w:rPr>
          <w:rFonts w:hint="eastAsia"/>
          <w:b/>
          <w:bCs/>
          <w:spacing w:val="-6"/>
          <w:lang w:val="en-US" w:eastAsia="zh-CN"/>
        </w:rPr>
        <w:t>三是</w:t>
      </w:r>
      <w:r>
        <w:rPr>
          <w:rFonts w:hint="eastAsia"/>
          <w:spacing w:val="-6"/>
          <w:lang w:val="en-US" w:eastAsia="zh-CN"/>
        </w:rPr>
        <w:t>拓展渠道，优化服务。在巩固公告栏等传统阵地基础上，加强乡级政府政务新媒体平台的建设与管理，确保信息及时准确发布。探索利用村级便民服务中心、广播、村民微信群、信息员入户等多种方式，推动信息向村（社区）延伸，提升可及性和覆盖面。</w:t>
      </w:r>
    </w:p>
    <w:p w14:paraId="3A7E2A3B">
      <w:pPr>
        <w:pStyle w:val="3"/>
        <w:spacing w:before="192" w:line="391" w:lineRule="auto"/>
        <w:ind w:left="120" w:right="145" w:firstLine="480"/>
        <w:jc w:val="both"/>
        <w:rPr>
          <w:rFonts w:hint="eastAsia" w:eastAsia="宋体"/>
          <w:spacing w:val="-6"/>
          <w:lang w:val="en-US" w:eastAsia="zh-CN"/>
        </w:rPr>
      </w:pPr>
      <w:r>
        <w:rPr>
          <w:rFonts w:hint="eastAsia"/>
          <w:spacing w:val="-6"/>
          <w:lang w:val="en-US" w:eastAsia="zh-CN"/>
        </w:rPr>
        <w:t>总体而言， 基层乡政府信息公开工作虽已取得积极进展，但仍面临诸多挑战。下一步，需持续深化对政务公开规律的认识，坚持问题导向，以标准化规范化为抓手，以提升公开质量和实效为目标，不断健全制度机制，创新方式方法，强化监督保障，切实推动基层政府决策、管理、服务、结果全过程公开，更好地保障人民群众的知情权、参与权、表达权和监督权，助力基层治理体系和治理能力现代化。</w:t>
      </w:r>
    </w:p>
    <w:p w14:paraId="7A70431B">
      <w:pPr>
        <w:pStyle w:val="2"/>
        <w:spacing w:before="0" w:line="242" w:lineRule="exact"/>
      </w:pPr>
      <w:r>
        <w:rPr>
          <w:color w:val="333333"/>
        </w:rPr>
        <w:t>六、其他需要报告的事项</w:t>
      </w:r>
    </w:p>
    <w:p w14:paraId="3966BABA">
      <w:pPr>
        <w:pStyle w:val="3"/>
        <w:rPr>
          <w:rFonts w:hint="eastAsia"/>
          <w:color w:val="333333"/>
          <w:lang w:val="en-US" w:eastAsia="zh-CN"/>
        </w:rPr>
      </w:pPr>
    </w:p>
    <w:p w14:paraId="4C0200DA">
      <w:pPr>
        <w:pStyle w:val="3"/>
        <w:ind w:firstLine="720" w:firstLineChars="300"/>
      </w:pPr>
      <w:r>
        <w:rPr>
          <w:rFonts w:hint="eastAsia"/>
          <w:color w:val="333333"/>
          <w:lang w:val="en-US" w:eastAsia="zh-CN"/>
        </w:rPr>
        <w:t>无</w:t>
      </w:r>
    </w:p>
    <w:p w14:paraId="66C8F83B">
      <w:pPr>
        <w:pStyle w:val="3"/>
        <w:spacing w:before="5"/>
        <w:rPr>
          <w:sz w:val="19"/>
        </w:rPr>
      </w:pPr>
    </w:p>
    <w:p w14:paraId="08042821">
      <w:pPr>
        <w:pStyle w:val="3"/>
        <w:spacing w:before="5"/>
        <w:ind w:right="237"/>
        <w:jc w:val="right"/>
        <w:rPr>
          <w:rFonts w:hint="eastAsia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>恰科日乡人民政府</w:t>
      </w:r>
    </w:p>
    <w:p w14:paraId="797F5529">
      <w:pPr>
        <w:pStyle w:val="3"/>
        <w:spacing w:before="5"/>
        <w:ind w:right="237"/>
        <w:jc w:val="right"/>
      </w:pP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color w:val="333333"/>
          <w:spacing w:val="-40"/>
        </w:rPr>
        <w:t xml:space="preserve">年 </w:t>
      </w:r>
      <w:r>
        <w:rPr>
          <w:rFonts w:hint="eastAsia"/>
          <w:color w:val="333333"/>
          <w:spacing w:val="-40"/>
          <w:lang w:val="en-US" w:eastAsia="zh-CN"/>
        </w:rPr>
        <w:t>2</w:t>
      </w:r>
      <w:r>
        <w:rPr>
          <w:color w:val="333333"/>
          <w:spacing w:val="-41"/>
        </w:rPr>
        <w:t>月</w:t>
      </w:r>
      <w:r>
        <w:rPr>
          <w:rFonts w:hint="eastAsia"/>
          <w:color w:val="333333"/>
          <w:spacing w:val="-41"/>
          <w:lang w:val="en-US" w:eastAsia="zh-CN"/>
        </w:rPr>
        <w:t xml:space="preserve"> 5</w:t>
      </w:r>
      <w:bookmarkStart w:id="0" w:name="_GoBack"/>
      <w:bookmarkEnd w:id="0"/>
      <w:r>
        <w:rPr>
          <w:color w:val="333333"/>
          <w:spacing w:val="-30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12D27542"/>
    <w:rsid w:val="18620B65"/>
    <w:rsid w:val="30BE3605"/>
    <w:rsid w:val="34DB3125"/>
    <w:rsid w:val="3B4E4A54"/>
    <w:rsid w:val="4B75F767"/>
    <w:rsid w:val="57B90E59"/>
    <w:rsid w:val="586A1585"/>
    <w:rsid w:val="621243C2"/>
    <w:rsid w:val="63719656"/>
    <w:rsid w:val="67BE20EB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1181</Words>
  <Characters>1250</Characters>
  <TotalTime>4</TotalTime>
  <ScaleCrop>false</ScaleCrop>
  <LinksUpToDate>false</LinksUpToDate>
  <CharactersWithSpaces>1264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༄༅ ཨ།</cp:lastModifiedBy>
  <cp:lastPrinted>2022-01-25T09:36:00Z</cp:lastPrinted>
  <dcterms:modified xsi:type="dcterms:W3CDTF">2026-02-05T08:56:40Z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B4B08DA8F5874B7C8538C3E7CF0B2521_13</vt:lpwstr>
  </property>
  <property fmtid="{D5CDD505-2E9C-101B-9397-08002B2CF9AE}" pid="7" name="KSOTemplateDocerSaveRecord">
    <vt:lpwstr>eyJoZGlkIjoiMmQ3ZTkzZDY4NmZkMjYwYTI4MWY3M2MwMzk2MDY3NjIiLCJ1c2VySWQiOiI1NjM5NDg2NjYifQ==</vt:lpwstr>
  </property>
</Properties>
</file>