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C103E">
      <w:pPr>
        <w:spacing w:line="600" w:lineRule="exact"/>
        <w:jc w:val="center"/>
        <w:rPr>
          <w:rFonts w:hint="eastAsia" w:ascii="方正小标宋简体" w:eastAsia="方正小标宋简体"/>
          <w:b/>
          <w:color w:val="333333"/>
          <w:sz w:val="44"/>
          <w:lang w:eastAsia="zh-CN"/>
        </w:rPr>
      </w:pPr>
    </w:p>
    <w:p w14:paraId="0569AB24">
      <w:pPr>
        <w:spacing w:line="600" w:lineRule="exact"/>
        <w:jc w:val="center"/>
        <w:rPr>
          <w:rFonts w:ascii="方正小标宋简体" w:eastAsia="方正小标宋简体"/>
          <w:b/>
          <w:color w:val="333333"/>
          <w:sz w:val="44"/>
          <w:lang w:eastAsia="zh-CN"/>
        </w:rPr>
      </w:pPr>
    </w:p>
    <w:p w14:paraId="3F7B62CA">
      <w:pPr>
        <w:spacing w:line="600" w:lineRule="exact"/>
        <w:jc w:val="center"/>
        <w:rPr>
          <w:rFonts w:ascii="方正小标宋简体" w:eastAsia="方正小标宋简体"/>
          <w:b/>
          <w:color w:val="333333"/>
          <w:sz w:val="44"/>
          <w:lang w:eastAsia="zh-CN"/>
        </w:rPr>
      </w:pPr>
    </w:p>
    <w:p w14:paraId="0F5B11E1">
      <w:pPr>
        <w:spacing w:line="600" w:lineRule="exact"/>
        <w:jc w:val="center"/>
        <w:rPr>
          <w:rFonts w:ascii="方正小标宋简体" w:eastAsia="方正小标宋简体"/>
          <w:color w:val="333333"/>
          <w:sz w:val="44"/>
          <w:lang w:eastAsia="zh-CN"/>
        </w:rPr>
      </w:pPr>
      <w:r>
        <w:rPr>
          <w:rFonts w:hint="eastAsia" w:ascii="方正小标宋简体" w:eastAsia="方正小标宋简体"/>
          <w:b/>
          <w:color w:val="333333"/>
          <w:sz w:val="44"/>
          <w:lang w:eastAsia="zh-CN"/>
        </w:rPr>
        <w:t>泽</w:t>
      </w:r>
      <w:r>
        <w:rPr>
          <w:rFonts w:hint="eastAsia" w:ascii="方正小标宋简体" w:eastAsia="方正小标宋简体"/>
          <w:color w:val="333333"/>
          <w:sz w:val="44"/>
          <w:lang w:eastAsia="zh-CN"/>
        </w:rPr>
        <w:t>库县教育局</w:t>
      </w:r>
    </w:p>
    <w:p w14:paraId="797C3A67">
      <w:pPr>
        <w:spacing w:line="600" w:lineRule="exact"/>
        <w:ind w:left="211"/>
        <w:jc w:val="center"/>
        <w:rPr>
          <w:rFonts w:ascii="方正小标宋简体" w:eastAsia="方正小标宋简体"/>
          <w:sz w:val="44"/>
          <w:lang w:eastAsia="zh-CN"/>
        </w:rPr>
      </w:pPr>
      <w:r>
        <w:rPr>
          <w:rFonts w:hint="eastAsia" w:ascii="方正小标宋简体" w:eastAsia="方正小标宋简体"/>
          <w:color w:val="333333"/>
          <w:sz w:val="44"/>
          <w:lang w:eastAsia="zh-CN"/>
        </w:rPr>
        <w:t>2025年政府信息公开工作年度报告</w:t>
      </w:r>
    </w:p>
    <w:p w14:paraId="22C90C77">
      <w:pPr>
        <w:pStyle w:val="3"/>
        <w:spacing w:line="392" w:lineRule="auto"/>
        <w:ind w:left="119" w:firstLine="456" w:firstLineChars="200"/>
        <w:rPr>
          <w:spacing w:val="-6"/>
          <w:lang w:eastAsia="zh-CN"/>
        </w:rPr>
      </w:pPr>
    </w:p>
    <w:p w14:paraId="40708FD8">
      <w:pPr>
        <w:pStyle w:val="3"/>
        <w:spacing w:line="576" w:lineRule="exact"/>
        <w:ind w:left="119" w:firstLine="616" w:firstLineChars="200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pacing w:val="-6"/>
          <w:sz w:val="32"/>
          <w:szCs w:val="32"/>
          <w:lang w:eastAsia="zh-CN"/>
        </w:rPr>
        <w:t>根据《中华人民共和国政府信息公开条例》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pacing w:val="-5"/>
          <w:sz w:val="32"/>
          <w:szCs w:val="32"/>
          <w:lang w:eastAsia="zh-CN"/>
        </w:rPr>
        <w:t>以下简称《条例》</w:t>
      </w:r>
      <w:r>
        <w:rPr>
          <w:rFonts w:hint="eastAsia" w:ascii="仿宋_GB2312" w:eastAsia="仿宋_GB2312"/>
          <w:spacing w:val="-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pacing w:val="-8"/>
          <w:sz w:val="32"/>
          <w:szCs w:val="32"/>
          <w:lang w:eastAsia="zh-CN"/>
        </w:rPr>
        <w:t>规定，现将我局2025年政府信息公开工作年度报告上报如下：</w:t>
      </w:r>
    </w:p>
    <w:p w14:paraId="1F505F54">
      <w:pPr>
        <w:pStyle w:val="2"/>
        <w:spacing w:before="0" w:line="576" w:lineRule="exact"/>
        <w:rPr>
          <w:rFonts w:ascii="黑体" w:hAnsi="黑体" w:eastAsia="黑体"/>
          <w:b w:val="0"/>
          <w:sz w:val="32"/>
          <w:szCs w:val="32"/>
          <w:lang w:eastAsia="zh-CN"/>
        </w:rPr>
      </w:pPr>
      <w:r>
        <w:rPr>
          <w:rFonts w:hint="eastAsia" w:ascii="黑体" w:hAnsi="黑体" w:eastAsia="黑体"/>
          <w:b w:val="0"/>
          <w:color w:val="333333"/>
          <w:sz w:val="32"/>
          <w:szCs w:val="32"/>
          <w:lang w:eastAsia="zh-CN"/>
        </w:rPr>
        <w:t>一、总体情况</w:t>
      </w:r>
    </w:p>
    <w:p w14:paraId="57769C60">
      <w:pPr>
        <w:pStyle w:val="3"/>
        <w:spacing w:line="576" w:lineRule="exact"/>
        <w:ind w:left="120" w:right="117" w:firstLine="480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2025年，县教育局</w:t>
      </w:r>
      <w:r>
        <w:rPr>
          <w:rFonts w:hint="eastAsia" w:ascii="仿宋_GB2312" w:eastAsia="仿宋_GB2312"/>
          <w:spacing w:val="-16"/>
          <w:sz w:val="32"/>
          <w:szCs w:val="32"/>
          <w:lang w:eastAsia="zh-CN"/>
        </w:rPr>
        <w:t>严格落实《条例》和国家、</w:t>
      </w:r>
      <w:r>
        <w:rPr>
          <w:rFonts w:hint="eastAsia" w:ascii="仿宋_GB2312" w:eastAsia="仿宋_GB2312"/>
          <w:spacing w:val="-9"/>
          <w:sz w:val="32"/>
          <w:szCs w:val="32"/>
          <w:lang w:eastAsia="zh-CN"/>
        </w:rPr>
        <w:t>省、州、县有关政府信息公开工作的部署要求，将政府信息工作视作一项重要的基础性常规工作，紧紧围绕县委县政府，遵循注重实效、突出重点、积极稳妥的工作方针，切实提高政治站位，把政府信息公开工作纳入全局工作进行部署，充分利用集中学习会等契机，组织全体干部职工认真学习政府信息公开条例，从思想上、组织上和措施上重视，积极推进政府信息公开工作。</w:t>
      </w:r>
    </w:p>
    <w:p w14:paraId="697B49EF">
      <w:pPr>
        <w:pStyle w:val="2"/>
        <w:spacing w:before="0" w:line="576" w:lineRule="exact"/>
        <w:ind w:left="601"/>
        <w:rPr>
          <w:rFonts w:ascii="黑体" w:hAnsi="黑体" w:eastAsia="黑体"/>
          <w:b w:val="0"/>
          <w:sz w:val="32"/>
          <w:szCs w:val="32"/>
          <w:lang w:eastAsia="zh-CN"/>
        </w:rPr>
      </w:pPr>
      <w:r>
        <w:rPr>
          <w:rFonts w:ascii="黑体" w:hAnsi="黑体" w:eastAsia="黑体"/>
          <w:b w:val="0"/>
          <w:color w:val="333333"/>
          <w:sz w:val="32"/>
          <w:szCs w:val="32"/>
          <w:lang w:eastAsia="zh-CN"/>
        </w:rPr>
        <w:t>二、</w:t>
      </w:r>
      <w:r>
        <w:rPr>
          <w:rFonts w:hint="eastAsia" w:ascii="黑体" w:hAnsi="黑体" w:eastAsia="黑体"/>
          <w:b w:val="0"/>
          <w:color w:val="333333"/>
          <w:sz w:val="32"/>
          <w:szCs w:val="32"/>
          <w:lang w:eastAsia="zh-CN"/>
        </w:rPr>
        <w:t>主动公开政府信息情况</w:t>
      </w:r>
    </w:p>
    <w:p w14:paraId="20BC2958">
      <w:pPr>
        <w:pStyle w:val="3"/>
        <w:spacing w:before="12"/>
        <w:rPr>
          <w:b/>
          <w:sz w:val="18"/>
          <w:lang w:eastAsia="zh-CN"/>
        </w:rPr>
      </w:pPr>
    </w:p>
    <w:tbl>
      <w:tblPr>
        <w:tblStyle w:val="8"/>
        <w:tblW w:w="88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5"/>
        <w:gridCol w:w="2290"/>
        <w:gridCol w:w="1851"/>
        <w:gridCol w:w="2014"/>
      </w:tblGrid>
      <w:tr w14:paraId="79963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0" w:type="dxa"/>
            <w:gridSpan w:val="4"/>
            <w:vAlign w:val="center"/>
          </w:tcPr>
          <w:p w14:paraId="2D3C5DA1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Cs w:val="24"/>
              </w:rPr>
              <w:t>第二十条第（一）项</w:t>
            </w:r>
          </w:p>
        </w:tc>
      </w:tr>
      <w:tr w14:paraId="45484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jc w:val="center"/>
        </w:trPr>
        <w:tc>
          <w:tcPr>
            <w:tcW w:w="2645" w:type="dxa"/>
            <w:vAlign w:val="center"/>
          </w:tcPr>
          <w:p w14:paraId="0CBF7958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信息内容</w:t>
            </w:r>
          </w:p>
        </w:tc>
        <w:tc>
          <w:tcPr>
            <w:tcW w:w="2290" w:type="dxa"/>
            <w:vAlign w:val="center"/>
          </w:tcPr>
          <w:p w14:paraId="2E4CA317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本年新制作数量</w:t>
            </w:r>
          </w:p>
        </w:tc>
        <w:tc>
          <w:tcPr>
            <w:tcW w:w="1851" w:type="dxa"/>
            <w:vAlign w:val="center"/>
          </w:tcPr>
          <w:p w14:paraId="4797F618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本年新公开数量</w:t>
            </w:r>
          </w:p>
        </w:tc>
        <w:tc>
          <w:tcPr>
            <w:tcW w:w="2013" w:type="dxa"/>
            <w:vAlign w:val="center"/>
          </w:tcPr>
          <w:p w14:paraId="6D55489D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对外公开总数量</w:t>
            </w:r>
          </w:p>
        </w:tc>
      </w:tr>
      <w:tr w14:paraId="204C2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45" w:type="dxa"/>
            <w:vAlign w:val="center"/>
          </w:tcPr>
          <w:p w14:paraId="590F3316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规章</w:t>
            </w:r>
          </w:p>
        </w:tc>
        <w:tc>
          <w:tcPr>
            <w:tcW w:w="2290" w:type="dxa"/>
            <w:vAlign w:val="center"/>
          </w:tcPr>
          <w:p w14:paraId="31D60FCA">
            <w:pPr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1851" w:type="dxa"/>
            <w:vAlign w:val="center"/>
          </w:tcPr>
          <w:p w14:paraId="38138972">
            <w:pPr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  <w:bookmarkStart w:id="0" w:name="_GoBack"/>
            <w:bookmarkEnd w:id="0"/>
          </w:p>
        </w:tc>
        <w:tc>
          <w:tcPr>
            <w:tcW w:w="2013" w:type="dxa"/>
            <w:vAlign w:val="center"/>
          </w:tcPr>
          <w:p w14:paraId="3E8BD5CE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0</w:t>
            </w:r>
          </w:p>
        </w:tc>
      </w:tr>
      <w:tr w14:paraId="1C4CB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45" w:type="dxa"/>
            <w:vAlign w:val="center"/>
          </w:tcPr>
          <w:p w14:paraId="0020CE7D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规范性文件</w:t>
            </w:r>
          </w:p>
        </w:tc>
        <w:tc>
          <w:tcPr>
            <w:tcW w:w="2290" w:type="dxa"/>
            <w:vAlign w:val="center"/>
          </w:tcPr>
          <w:p w14:paraId="6491F010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0</w:t>
            </w:r>
          </w:p>
        </w:tc>
        <w:tc>
          <w:tcPr>
            <w:tcW w:w="1851" w:type="dxa"/>
            <w:vAlign w:val="center"/>
          </w:tcPr>
          <w:p w14:paraId="0277A66E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0</w:t>
            </w:r>
          </w:p>
        </w:tc>
        <w:tc>
          <w:tcPr>
            <w:tcW w:w="2013" w:type="dxa"/>
            <w:vAlign w:val="center"/>
          </w:tcPr>
          <w:p w14:paraId="03CE8056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0</w:t>
            </w:r>
          </w:p>
        </w:tc>
      </w:tr>
      <w:tr w14:paraId="623FF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0" w:type="dxa"/>
            <w:gridSpan w:val="4"/>
            <w:vAlign w:val="center"/>
          </w:tcPr>
          <w:p w14:paraId="208C1F67">
            <w:pPr>
              <w:jc w:val="center"/>
            </w:pPr>
            <w:r>
              <w:rPr>
                <w:rFonts w:ascii="楷体_GB2312" w:eastAsia="楷体_GB2312"/>
                <w:szCs w:val="24"/>
              </w:rPr>
              <w:t>第二十条第（五）项</w:t>
            </w:r>
          </w:p>
        </w:tc>
      </w:tr>
      <w:tr w14:paraId="2BCC5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jc w:val="center"/>
        </w:trPr>
        <w:tc>
          <w:tcPr>
            <w:tcW w:w="2645" w:type="dxa"/>
            <w:vAlign w:val="center"/>
          </w:tcPr>
          <w:p w14:paraId="5629AF5D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信息内容</w:t>
            </w:r>
          </w:p>
        </w:tc>
        <w:tc>
          <w:tcPr>
            <w:tcW w:w="2290" w:type="dxa"/>
            <w:vAlign w:val="center"/>
          </w:tcPr>
          <w:p w14:paraId="755EB5E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上一年项目数量</w:t>
            </w:r>
          </w:p>
        </w:tc>
        <w:tc>
          <w:tcPr>
            <w:tcW w:w="1851" w:type="dxa"/>
            <w:vAlign w:val="center"/>
          </w:tcPr>
          <w:p w14:paraId="03631DE4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本年增/减</w:t>
            </w:r>
          </w:p>
        </w:tc>
        <w:tc>
          <w:tcPr>
            <w:tcW w:w="2013" w:type="dxa"/>
            <w:vAlign w:val="center"/>
          </w:tcPr>
          <w:p w14:paraId="13865292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处理决定数量</w:t>
            </w:r>
          </w:p>
        </w:tc>
      </w:tr>
      <w:tr w14:paraId="1EC22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45" w:type="dxa"/>
            <w:vAlign w:val="center"/>
          </w:tcPr>
          <w:p w14:paraId="2831916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行政许可</w:t>
            </w:r>
          </w:p>
        </w:tc>
        <w:tc>
          <w:tcPr>
            <w:tcW w:w="2290" w:type="dxa"/>
            <w:vAlign w:val="center"/>
          </w:tcPr>
          <w:p w14:paraId="1A584374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31</w:t>
            </w:r>
          </w:p>
        </w:tc>
        <w:tc>
          <w:tcPr>
            <w:tcW w:w="1851" w:type="dxa"/>
            <w:vAlign w:val="center"/>
          </w:tcPr>
          <w:p w14:paraId="1A9C7954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9</w:t>
            </w:r>
          </w:p>
        </w:tc>
        <w:tc>
          <w:tcPr>
            <w:tcW w:w="2013" w:type="dxa"/>
            <w:vAlign w:val="center"/>
          </w:tcPr>
          <w:p w14:paraId="60BDC45D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22</w:t>
            </w:r>
          </w:p>
        </w:tc>
      </w:tr>
      <w:tr w14:paraId="5483B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45" w:type="dxa"/>
            <w:vAlign w:val="center"/>
          </w:tcPr>
          <w:p w14:paraId="1DEE6657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/>
                <w:lang w:eastAsia="zh-CN"/>
              </w:rPr>
              <w:t>其他对外管理服务事项</w:t>
            </w:r>
          </w:p>
        </w:tc>
        <w:tc>
          <w:tcPr>
            <w:tcW w:w="2290" w:type="dxa"/>
            <w:vAlign w:val="center"/>
          </w:tcPr>
          <w:p w14:paraId="5F82E21C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0</w:t>
            </w:r>
          </w:p>
        </w:tc>
        <w:tc>
          <w:tcPr>
            <w:tcW w:w="1851" w:type="dxa"/>
            <w:vAlign w:val="center"/>
          </w:tcPr>
          <w:p w14:paraId="28996881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0</w:t>
            </w:r>
          </w:p>
        </w:tc>
        <w:tc>
          <w:tcPr>
            <w:tcW w:w="2013" w:type="dxa"/>
            <w:vAlign w:val="center"/>
          </w:tcPr>
          <w:p w14:paraId="5D5C2753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0</w:t>
            </w:r>
          </w:p>
        </w:tc>
      </w:tr>
      <w:tr w14:paraId="7AB91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0" w:type="dxa"/>
            <w:gridSpan w:val="4"/>
            <w:vAlign w:val="center"/>
          </w:tcPr>
          <w:p w14:paraId="385B080C">
            <w:pPr>
              <w:jc w:val="center"/>
            </w:pPr>
            <w:r>
              <w:rPr>
                <w:rFonts w:ascii="楷体_GB2312" w:eastAsia="楷体_GB2312"/>
                <w:szCs w:val="24"/>
              </w:rPr>
              <w:t>第二十条第（六）项</w:t>
            </w:r>
          </w:p>
        </w:tc>
      </w:tr>
      <w:tr w14:paraId="6D7E6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jc w:val="center"/>
        </w:trPr>
        <w:tc>
          <w:tcPr>
            <w:tcW w:w="2645" w:type="dxa"/>
            <w:vAlign w:val="center"/>
          </w:tcPr>
          <w:p w14:paraId="2D65B7F2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信息内容</w:t>
            </w:r>
          </w:p>
        </w:tc>
        <w:tc>
          <w:tcPr>
            <w:tcW w:w="2290" w:type="dxa"/>
            <w:vAlign w:val="center"/>
          </w:tcPr>
          <w:p w14:paraId="21501D8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上一年项目数量</w:t>
            </w:r>
          </w:p>
        </w:tc>
        <w:tc>
          <w:tcPr>
            <w:tcW w:w="1851" w:type="dxa"/>
            <w:vAlign w:val="center"/>
          </w:tcPr>
          <w:p w14:paraId="0605611D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本年增/减</w:t>
            </w:r>
          </w:p>
        </w:tc>
        <w:tc>
          <w:tcPr>
            <w:tcW w:w="2013" w:type="dxa"/>
            <w:vAlign w:val="center"/>
          </w:tcPr>
          <w:p w14:paraId="4922863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处理决定数量</w:t>
            </w:r>
          </w:p>
        </w:tc>
      </w:tr>
      <w:tr w14:paraId="1643B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45" w:type="dxa"/>
            <w:vAlign w:val="center"/>
          </w:tcPr>
          <w:p w14:paraId="05BCF38D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行政处罚</w:t>
            </w:r>
          </w:p>
        </w:tc>
        <w:tc>
          <w:tcPr>
            <w:tcW w:w="2290" w:type="dxa"/>
            <w:vAlign w:val="center"/>
          </w:tcPr>
          <w:p w14:paraId="7071746E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0</w:t>
            </w:r>
          </w:p>
        </w:tc>
        <w:tc>
          <w:tcPr>
            <w:tcW w:w="1851" w:type="dxa"/>
            <w:vAlign w:val="center"/>
          </w:tcPr>
          <w:p w14:paraId="6C7C8BF3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0</w:t>
            </w:r>
          </w:p>
        </w:tc>
        <w:tc>
          <w:tcPr>
            <w:tcW w:w="2013" w:type="dxa"/>
            <w:vAlign w:val="center"/>
          </w:tcPr>
          <w:p w14:paraId="5B5E9FAC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0</w:t>
            </w:r>
          </w:p>
        </w:tc>
      </w:tr>
      <w:tr w14:paraId="7EDFC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45" w:type="dxa"/>
            <w:vAlign w:val="center"/>
          </w:tcPr>
          <w:p w14:paraId="081B6AB6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行政强制</w:t>
            </w:r>
          </w:p>
        </w:tc>
        <w:tc>
          <w:tcPr>
            <w:tcW w:w="2290" w:type="dxa"/>
            <w:vAlign w:val="center"/>
          </w:tcPr>
          <w:p w14:paraId="4A22C1CD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0</w:t>
            </w:r>
          </w:p>
        </w:tc>
        <w:tc>
          <w:tcPr>
            <w:tcW w:w="1851" w:type="dxa"/>
            <w:vAlign w:val="center"/>
          </w:tcPr>
          <w:p w14:paraId="6D688093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0</w:t>
            </w:r>
          </w:p>
        </w:tc>
        <w:tc>
          <w:tcPr>
            <w:tcW w:w="2013" w:type="dxa"/>
            <w:vAlign w:val="center"/>
          </w:tcPr>
          <w:p w14:paraId="345D32BD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0</w:t>
            </w:r>
          </w:p>
        </w:tc>
      </w:tr>
      <w:tr w14:paraId="21B7A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jc w:val="center"/>
        </w:trPr>
        <w:tc>
          <w:tcPr>
            <w:tcW w:w="8800" w:type="dxa"/>
            <w:gridSpan w:val="4"/>
            <w:vAlign w:val="center"/>
          </w:tcPr>
          <w:p w14:paraId="2514CFE9">
            <w:pPr>
              <w:jc w:val="center"/>
            </w:pPr>
            <w:r>
              <w:rPr>
                <w:rFonts w:ascii="楷体_GB2312" w:eastAsia="楷体_GB2312"/>
                <w:szCs w:val="24"/>
              </w:rPr>
              <w:t>第二十条第（八）项</w:t>
            </w:r>
          </w:p>
        </w:tc>
      </w:tr>
      <w:tr w14:paraId="4528F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45" w:type="dxa"/>
            <w:vAlign w:val="center"/>
          </w:tcPr>
          <w:p w14:paraId="24F4262A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信息内容</w:t>
            </w:r>
          </w:p>
        </w:tc>
        <w:tc>
          <w:tcPr>
            <w:tcW w:w="2290" w:type="dxa"/>
            <w:vAlign w:val="center"/>
          </w:tcPr>
          <w:p w14:paraId="07740FED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上一年项目数量</w:t>
            </w:r>
          </w:p>
        </w:tc>
        <w:tc>
          <w:tcPr>
            <w:tcW w:w="3864" w:type="dxa"/>
            <w:gridSpan w:val="2"/>
            <w:vAlign w:val="center"/>
          </w:tcPr>
          <w:p w14:paraId="7E7A8DB4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本年增/减</w:t>
            </w:r>
          </w:p>
        </w:tc>
      </w:tr>
      <w:tr w14:paraId="32F7E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jc w:val="center"/>
        </w:trPr>
        <w:tc>
          <w:tcPr>
            <w:tcW w:w="2645" w:type="dxa"/>
            <w:vAlign w:val="center"/>
          </w:tcPr>
          <w:p w14:paraId="35F0F406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行政事业性收费</w:t>
            </w:r>
          </w:p>
        </w:tc>
        <w:tc>
          <w:tcPr>
            <w:tcW w:w="2290" w:type="dxa"/>
            <w:vAlign w:val="center"/>
          </w:tcPr>
          <w:p w14:paraId="37878C7C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0</w:t>
            </w:r>
          </w:p>
        </w:tc>
        <w:tc>
          <w:tcPr>
            <w:tcW w:w="3864" w:type="dxa"/>
            <w:gridSpan w:val="2"/>
            <w:vAlign w:val="center"/>
          </w:tcPr>
          <w:p w14:paraId="7DB80F1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0</w:t>
            </w:r>
          </w:p>
        </w:tc>
      </w:tr>
      <w:tr w14:paraId="3E0D4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jc w:val="center"/>
        </w:trPr>
        <w:tc>
          <w:tcPr>
            <w:tcW w:w="8800" w:type="dxa"/>
            <w:gridSpan w:val="4"/>
          </w:tcPr>
          <w:p w14:paraId="681F69A9">
            <w:pPr>
              <w:jc w:val="center"/>
              <w:rPr>
                <w:lang w:eastAsia="zh-CN"/>
              </w:rPr>
            </w:pPr>
            <w:r>
              <w:rPr>
                <w:rFonts w:ascii="楷体_GB2312" w:eastAsia="楷体_GB2312"/>
                <w:szCs w:val="24"/>
              </w:rPr>
              <w:t>第二十条第（九）项</w:t>
            </w:r>
            <w:r>
              <w:rPr>
                <w:rFonts w:hint="eastAsia" w:ascii="楷体_GB2312" w:eastAsia="楷体_GB2312"/>
                <w:szCs w:val="24"/>
                <w:lang w:eastAsia="zh-CN"/>
              </w:rPr>
              <w:t xml:space="preserve"> </w:t>
            </w:r>
          </w:p>
        </w:tc>
      </w:tr>
      <w:tr w14:paraId="5AEA7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jc w:val="center"/>
        </w:trPr>
        <w:tc>
          <w:tcPr>
            <w:tcW w:w="2645" w:type="dxa"/>
            <w:vAlign w:val="center"/>
          </w:tcPr>
          <w:p w14:paraId="567D4401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信息内容</w:t>
            </w:r>
          </w:p>
        </w:tc>
        <w:tc>
          <w:tcPr>
            <w:tcW w:w="2290" w:type="dxa"/>
            <w:vAlign w:val="center"/>
          </w:tcPr>
          <w:p w14:paraId="43055543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采购项目数量</w:t>
            </w:r>
          </w:p>
        </w:tc>
        <w:tc>
          <w:tcPr>
            <w:tcW w:w="3864" w:type="dxa"/>
            <w:gridSpan w:val="2"/>
            <w:vAlign w:val="center"/>
          </w:tcPr>
          <w:p w14:paraId="32870F3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采购总金额</w:t>
            </w:r>
          </w:p>
        </w:tc>
      </w:tr>
      <w:tr w14:paraId="36AF1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  <w:jc w:val="center"/>
        </w:trPr>
        <w:tc>
          <w:tcPr>
            <w:tcW w:w="2645" w:type="dxa"/>
            <w:vAlign w:val="center"/>
          </w:tcPr>
          <w:p w14:paraId="28EE79EA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政府采购</w:t>
            </w:r>
          </w:p>
        </w:tc>
        <w:tc>
          <w:tcPr>
            <w:tcW w:w="2290" w:type="dxa"/>
            <w:vAlign w:val="center"/>
          </w:tcPr>
          <w:p w14:paraId="23D6577D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9</w:t>
            </w:r>
          </w:p>
        </w:tc>
        <w:tc>
          <w:tcPr>
            <w:tcW w:w="3864" w:type="dxa"/>
            <w:gridSpan w:val="2"/>
            <w:vAlign w:val="center"/>
          </w:tcPr>
          <w:p w14:paraId="00BA7A77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7595万元</w:t>
            </w:r>
          </w:p>
        </w:tc>
      </w:tr>
    </w:tbl>
    <w:p w14:paraId="0BC28B51">
      <w:pPr>
        <w:pStyle w:val="2"/>
        <w:spacing w:before="0" w:line="576" w:lineRule="exact"/>
        <w:ind w:left="601"/>
        <w:rPr>
          <w:rFonts w:ascii="黑体" w:hAnsi="黑体" w:eastAsia="黑体"/>
          <w:b w:val="0"/>
          <w:color w:val="333333"/>
          <w:sz w:val="32"/>
          <w:szCs w:val="32"/>
          <w:lang w:eastAsia="zh-CN"/>
        </w:rPr>
      </w:pPr>
      <w:r>
        <w:rPr>
          <w:rFonts w:ascii="黑体" w:hAnsi="黑体" w:eastAsia="黑体"/>
          <w:b w:val="0"/>
          <w:color w:val="333333"/>
          <w:sz w:val="32"/>
          <w:szCs w:val="32"/>
          <w:lang w:eastAsia="zh-CN"/>
        </w:rPr>
        <w:t>三、收到和处理政府信息公开申请情况</w:t>
      </w:r>
      <w:r>
        <w:rPr>
          <w:rFonts w:hint="eastAsia" w:ascii="黑体" w:hAnsi="黑体" w:eastAsia="黑体"/>
          <w:b w:val="0"/>
          <w:color w:val="333333"/>
          <w:sz w:val="32"/>
          <w:szCs w:val="32"/>
          <w:lang w:eastAsia="zh-CN"/>
        </w:rPr>
        <w:t xml:space="preserve">  </w:t>
      </w:r>
    </w:p>
    <w:p w14:paraId="40DF4A25">
      <w:pPr>
        <w:rPr>
          <w:lang w:eastAsia="zh-CN"/>
        </w:rPr>
      </w:pPr>
    </w:p>
    <w:tbl>
      <w:tblPr>
        <w:tblStyle w:val="7"/>
        <w:tblW w:w="0" w:type="auto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7"/>
        <w:gridCol w:w="709"/>
        <w:gridCol w:w="2977"/>
        <w:gridCol w:w="625"/>
        <w:gridCol w:w="587"/>
        <w:gridCol w:w="587"/>
        <w:gridCol w:w="734"/>
        <w:gridCol w:w="734"/>
        <w:gridCol w:w="587"/>
        <w:gridCol w:w="556"/>
      </w:tblGrid>
      <w:tr w14:paraId="3B27D9F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" w:hRule="atLeast"/>
          <w:jc w:val="center"/>
        </w:trPr>
        <w:tc>
          <w:tcPr>
            <w:tcW w:w="4353" w:type="dxa"/>
            <w:gridSpan w:val="3"/>
            <w:vMerge w:val="restart"/>
          </w:tcPr>
          <w:p w14:paraId="6A5155E1"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/>
                <w:lang w:eastAsia="zh-CN"/>
              </w:rPr>
              <w:t>（本列数据的勾稽关系为：第一项加第二项之和，等于第三项加第四项之和）</w:t>
            </w:r>
          </w:p>
        </w:tc>
        <w:tc>
          <w:tcPr>
            <w:tcW w:w="4410" w:type="dxa"/>
            <w:gridSpan w:val="7"/>
          </w:tcPr>
          <w:p w14:paraId="7C190836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黑体" w:hAnsi="黑体" w:eastAsia="黑体"/>
              </w:rPr>
              <w:t>申请人情况</w:t>
            </w:r>
            <w:r>
              <w:rPr>
                <w:rFonts w:hint="eastAsia" w:ascii="黑体" w:hAnsi="黑体" w:eastAsia="黑体"/>
                <w:lang w:eastAsia="zh-CN"/>
              </w:rPr>
              <w:t xml:space="preserve"> </w:t>
            </w:r>
          </w:p>
        </w:tc>
      </w:tr>
      <w:tr w14:paraId="0A9197A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" w:hRule="atLeast"/>
          <w:jc w:val="center"/>
        </w:trPr>
        <w:tc>
          <w:tcPr>
            <w:tcW w:w="4353" w:type="dxa"/>
            <w:gridSpan w:val="3"/>
            <w:vMerge w:val="continue"/>
            <w:tcBorders>
              <w:top w:val="nil"/>
            </w:tcBorders>
          </w:tcPr>
          <w:p w14:paraId="7960B029">
            <w:pPr>
              <w:rPr>
                <w:rFonts w:ascii="仿宋_GB2312" w:eastAsia="仿宋_GB2312"/>
              </w:rPr>
            </w:pPr>
          </w:p>
        </w:tc>
        <w:tc>
          <w:tcPr>
            <w:tcW w:w="625" w:type="dxa"/>
            <w:vMerge w:val="restart"/>
            <w:vAlign w:val="center"/>
          </w:tcPr>
          <w:p w14:paraId="563B969D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自</w:t>
            </w:r>
          </w:p>
          <w:p w14:paraId="23CE7BB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然</w:t>
            </w:r>
          </w:p>
          <w:p w14:paraId="446EFD3C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人</w:t>
            </w:r>
          </w:p>
        </w:tc>
        <w:tc>
          <w:tcPr>
            <w:tcW w:w="3229" w:type="dxa"/>
            <w:gridSpan w:val="5"/>
            <w:vAlign w:val="center"/>
          </w:tcPr>
          <w:p w14:paraId="649226F1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法人或其他组织</w:t>
            </w:r>
          </w:p>
        </w:tc>
        <w:tc>
          <w:tcPr>
            <w:tcW w:w="556" w:type="dxa"/>
            <w:vMerge w:val="restart"/>
            <w:vAlign w:val="center"/>
          </w:tcPr>
          <w:p w14:paraId="3B97DEE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总计</w:t>
            </w:r>
          </w:p>
        </w:tc>
      </w:tr>
      <w:tr w14:paraId="1A85EC1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4353" w:type="dxa"/>
            <w:gridSpan w:val="3"/>
            <w:vMerge w:val="continue"/>
            <w:tcBorders>
              <w:top w:val="nil"/>
            </w:tcBorders>
          </w:tcPr>
          <w:p w14:paraId="151B4796">
            <w:pPr>
              <w:rPr>
                <w:rFonts w:ascii="仿宋_GB2312" w:eastAsia="仿宋_GB2312"/>
              </w:rPr>
            </w:pPr>
          </w:p>
        </w:tc>
        <w:tc>
          <w:tcPr>
            <w:tcW w:w="625" w:type="dxa"/>
            <w:vMerge w:val="continue"/>
            <w:tcBorders>
              <w:top w:val="nil"/>
            </w:tcBorders>
            <w:vAlign w:val="center"/>
          </w:tcPr>
          <w:p w14:paraId="01D88795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87" w:type="dxa"/>
            <w:vAlign w:val="center"/>
          </w:tcPr>
          <w:p w14:paraId="2E71F491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商业企业</w:t>
            </w:r>
          </w:p>
        </w:tc>
        <w:tc>
          <w:tcPr>
            <w:tcW w:w="587" w:type="dxa"/>
            <w:vAlign w:val="center"/>
          </w:tcPr>
          <w:p w14:paraId="3FF7AEC7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科研机构</w:t>
            </w:r>
          </w:p>
        </w:tc>
        <w:tc>
          <w:tcPr>
            <w:tcW w:w="734" w:type="dxa"/>
            <w:vAlign w:val="center"/>
          </w:tcPr>
          <w:p w14:paraId="3ED10B9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社会公益组织</w:t>
            </w:r>
          </w:p>
        </w:tc>
        <w:tc>
          <w:tcPr>
            <w:tcW w:w="734" w:type="dxa"/>
            <w:vAlign w:val="center"/>
          </w:tcPr>
          <w:p w14:paraId="42D71531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法律服务机构</w:t>
            </w:r>
          </w:p>
        </w:tc>
        <w:tc>
          <w:tcPr>
            <w:tcW w:w="587" w:type="dxa"/>
            <w:vAlign w:val="center"/>
          </w:tcPr>
          <w:p w14:paraId="4382C244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其他</w:t>
            </w:r>
          </w:p>
        </w:tc>
        <w:tc>
          <w:tcPr>
            <w:tcW w:w="556" w:type="dxa"/>
            <w:vMerge w:val="continue"/>
            <w:tcBorders>
              <w:top w:val="nil"/>
            </w:tcBorders>
            <w:vAlign w:val="center"/>
          </w:tcPr>
          <w:p w14:paraId="38948E6A">
            <w:pPr>
              <w:jc w:val="center"/>
              <w:rPr>
                <w:rFonts w:ascii="仿宋_GB2312" w:eastAsia="仿宋_GB2312"/>
              </w:rPr>
            </w:pPr>
          </w:p>
        </w:tc>
      </w:tr>
      <w:tr w14:paraId="54F87D6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  <w:jc w:val="center"/>
        </w:trPr>
        <w:tc>
          <w:tcPr>
            <w:tcW w:w="4353" w:type="dxa"/>
            <w:gridSpan w:val="3"/>
          </w:tcPr>
          <w:p w14:paraId="5856F6DE">
            <w:pPr>
              <w:rPr>
                <w:rFonts w:ascii="黑体" w:hAnsi="黑体" w:eastAsia="黑体"/>
                <w:lang w:eastAsia="zh-CN"/>
              </w:rPr>
            </w:pPr>
            <w:r>
              <w:rPr>
                <w:rFonts w:ascii="黑体" w:hAnsi="黑体" w:eastAsia="黑体"/>
                <w:lang w:eastAsia="zh-CN"/>
              </w:rPr>
              <w:t>一、本年新收政府信息公开申请数量</w:t>
            </w:r>
          </w:p>
        </w:tc>
        <w:tc>
          <w:tcPr>
            <w:tcW w:w="625" w:type="dxa"/>
            <w:vAlign w:val="center"/>
          </w:tcPr>
          <w:p w14:paraId="5767FCB4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0</w:t>
            </w:r>
          </w:p>
        </w:tc>
        <w:tc>
          <w:tcPr>
            <w:tcW w:w="587" w:type="dxa"/>
            <w:vAlign w:val="center"/>
          </w:tcPr>
          <w:p w14:paraId="32177773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0</w:t>
            </w:r>
          </w:p>
        </w:tc>
        <w:tc>
          <w:tcPr>
            <w:tcW w:w="587" w:type="dxa"/>
            <w:vAlign w:val="center"/>
          </w:tcPr>
          <w:p w14:paraId="2F2A6774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0</w:t>
            </w:r>
          </w:p>
        </w:tc>
        <w:tc>
          <w:tcPr>
            <w:tcW w:w="734" w:type="dxa"/>
            <w:vAlign w:val="center"/>
          </w:tcPr>
          <w:p w14:paraId="34B4AD6D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0</w:t>
            </w:r>
          </w:p>
        </w:tc>
        <w:tc>
          <w:tcPr>
            <w:tcW w:w="734" w:type="dxa"/>
            <w:vAlign w:val="center"/>
          </w:tcPr>
          <w:p w14:paraId="379234A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0</w:t>
            </w:r>
          </w:p>
        </w:tc>
        <w:tc>
          <w:tcPr>
            <w:tcW w:w="587" w:type="dxa"/>
            <w:vAlign w:val="center"/>
          </w:tcPr>
          <w:p w14:paraId="031DF84C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0</w:t>
            </w:r>
          </w:p>
        </w:tc>
        <w:tc>
          <w:tcPr>
            <w:tcW w:w="556" w:type="dxa"/>
            <w:vAlign w:val="center"/>
          </w:tcPr>
          <w:p w14:paraId="02F59C47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0</w:t>
            </w:r>
          </w:p>
        </w:tc>
      </w:tr>
      <w:tr w14:paraId="4D07D59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  <w:jc w:val="center"/>
        </w:trPr>
        <w:tc>
          <w:tcPr>
            <w:tcW w:w="4353" w:type="dxa"/>
            <w:gridSpan w:val="3"/>
          </w:tcPr>
          <w:p w14:paraId="49E77C9A">
            <w:pPr>
              <w:rPr>
                <w:rFonts w:ascii="黑体" w:hAnsi="黑体" w:eastAsia="黑体"/>
                <w:lang w:eastAsia="zh-CN"/>
              </w:rPr>
            </w:pPr>
            <w:r>
              <w:rPr>
                <w:rFonts w:ascii="黑体" w:hAnsi="黑体" w:eastAsia="黑体"/>
                <w:lang w:eastAsia="zh-CN"/>
              </w:rPr>
              <w:t>二、上年结转政府信息公开申请数量</w:t>
            </w:r>
          </w:p>
        </w:tc>
        <w:tc>
          <w:tcPr>
            <w:tcW w:w="625" w:type="dxa"/>
            <w:vAlign w:val="center"/>
          </w:tcPr>
          <w:p w14:paraId="48FF6722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0</w:t>
            </w:r>
          </w:p>
        </w:tc>
        <w:tc>
          <w:tcPr>
            <w:tcW w:w="587" w:type="dxa"/>
            <w:vAlign w:val="center"/>
          </w:tcPr>
          <w:p w14:paraId="13CEAA3C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0</w:t>
            </w:r>
          </w:p>
        </w:tc>
        <w:tc>
          <w:tcPr>
            <w:tcW w:w="587" w:type="dxa"/>
            <w:vAlign w:val="center"/>
          </w:tcPr>
          <w:p w14:paraId="4B33FFC1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0</w:t>
            </w:r>
          </w:p>
        </w:tc>
        <w:tc>
          <w:tcPr>
            <w:tcW w:w="734" w:type="dxa"/>
            <w:vAlign w:val="center"/>
          </w:tcPr>
          <w:p w14:paraId="76D73250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0</w:t>
            </w:r>
          </w:p>
        </w:tc>
        <w:tc>
          <w:tcPr>
            <w:tcW w:w="734" w:type="dxa"/>
            <w:vAlign w:val="center"/>
          </w:tcPr>
          <w:p w14:paraId="3AF1487C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0</w:t>
            </w:r>
          </w:p>
        </w:tc>
        <w:tc>
          <w:tcPr>
            <w:tcW w:w="587" w:type="dxa"/>
            <w:vAlign w:val="center"/>
          </w:tcPr>
          <w:p w14:paraId="3E081C64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0</w:t>
            </w:r>
          </w:p>
        </w:tc>
        <w:tc>
          <w:tcPr>
            <w:tcW w:w="556" w:type="dxa"/>
            <w:vAlign w:val="center"/>
          </w:tcPr>
          <w:p w14:paraId="4644099B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0</w:t>
            </w:r>
          </w:p>
        </w:tc>
      </w:tr>
      <w:tr w14:paraId="03194DF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  <w:jc w:val="center"/>
        </w:trPr>
        <w:tc>
          <w:tcPr>
            <w:tcW w:w="667" w:type="dxa"/>
            <w:vMerge w:val="restart"/>
            <w:vAlign w:val="center"/>
          </w:tcPr>
          <w:p w14:paraId="67F9243E"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三、本年度办理结果</w:t>
            </w:r>
          </w:p>
        </w:tc>
        <w:tc>
          <w:tcPr>
            <w:tcW w:w="3686" w:type="dxa"/>
            <w:gridSpan w:val="2"/>
          </w:tcPr>
          <w:p w14:paraId="33BD1E9D">
            <w:pPr>
              <w:rPr>
                <w:rFonts w:ascii="楷体_GB2312" w:eastAsia="楷体_GB2312"/>
                <w:szCs w:val="24"/>
              </w:rPr>
            </w:pPr>
            <w:r>
              <w:rPr>
                <w:rFonts w:hint="eastAsia" w:ascii="楷体_GB2312" w:eastAsia="楷体_GB2312"/>
                <w:szCs w:val="24"/>
              </w:rPr>
              <w:t>（一）予以公开</w:t>
            </w:r>
          </w:p>
        </w:tc>
        <w:tc>
          <w:tcPr>
            <w:tcW w:w="625" w:type="dxa"/>
            <w:vAlign w:val="center"/>
          </w:tcPr>
          <w:p w14:paraId="282AB0B1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0</w:t>
            </w:r>
          </w:p>
        </w:tc>
        <w:tc>
          <w:tcPr>
            <w:tcW w:w="587" w:type="dxa"/>
            <w:vAlign w:val="center"/>
          </w:tcPr>
          <w:p w14:paraId="35C3D635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0</w:t>
            </w:r>
          </w:p>
        </w:tc>
        <w:tc>
          <w:tcPr>
            <w:tcW w:w="587" w:type="dxa"/>
            <w:vAlign w:val="center"/>
          </w:tcPr>
          <w:p w14:paraId="69BB53D2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0</w:t>
            </w:r>
          </w:p>
        </w:tc>
        <w:tc>
          <w:tcPr>
            <w:tcW w:w="734" w:type="dxa"/>
            <w:vAlign w:val="center"/>
          </w:tcPr>
          <w:p w14:paraId="44CBDF67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0</w:t>
            </w:r>
          </w:p>
        </w:tc>
        <w:tc>
          <w:tcPr>
            <w:tcW w:w="734" w:type="dxa"/>
            <w:vAlign w:val="center"/>
          </w:tcPr>
          <w:p w14:paraId="493EFE96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0</w:t>
            </w:r>
          </w:p>
        </w:tc>
        <w:tc>
          <w:tcPr>
            <w:tcW w:w="587" w:type="dxa"/>
            <w:vAlign w:val="center"/>
          </w:tcPr>
          <w:p w14:paraId="01C67B5D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0</w:t>
            </w:r>
          </w:p>
        </w:tc>
        <w:tc>
          <w:tcPr>
            <w:tcW w:w="556" w:type="dxa"/>
            <w:vAlign w:val="center"/>
          </w:tcPr>
          <w:p w14:paraId="665AA682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0</w:t>
            </w:r>
          </w:p>
        </w:tc>
      </w:tr>
      <w:tr w14:paraId="0C2795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  <w:jc w:val="center"/>
        </w:trPr>
        <w:tc>
          <w:tcPr>
            <w:tcW w:w="667" w:type="dxa"/>
            <w:vMerge w:val="continue"/>
          </w:tcPr>
          <w:p w14:paraId="0C9A914A">
            <w:pPr>
              <w:rPr>
                <w:rFonts w:ascii="仿宋_GB2312" w:eastAsia="仿宋_GB2312"/>
              </w:rPr>
            </w:pPr>
          </w:p>
        </w:tc>
        <w:tc>
          <w:tcPr>
            <w:tcW w:w="3686" w:type="dxa"/>
            <w:gridSpan w:val="2"/>
          </w:tcPr>
          <w:p w14:paraId="66AE9CCB">
            <w:pPr>
              <w:rPr>
                <w:rFonts w:ascii="楷体_GB2312" w:eastAsia="楷体_GB2312"/>
                <w:szCs w:val="24"/>
                <w:lang w:eastAsia="zh-CN"/>
              </w:rPr>
            </w:pPr>
            <w:r>
              <w:rPr>
                <w:rFonts w:hint="eastAsia" w:ascii="楷体_GB2312" w:eastAsia="楷体_GB2312"/>
                <w:szCs w:val="24"/>
                <w:lang w:eastAsia="zh-CN"/>
              </w:rPr>
              <w:t>（二）部分公开（区分处理的，只计这一情形，不计其他情形）</w:t>
            </w:r>
          </w:p>
        </w:tc>
        <w:tc>
          <w:tcPr>
            <w:tcW w:w="625" w:type="dxa"/>
            <w:vAlign w:val="center"/>
          </w:tcPr>
          <w:p w14:paraId="3EFE18E3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0</w:t>
            </w:r>
          </w:p>
        </w:tc>
        <w:tc>
          <w:tcPr>
            <w:tcW w:w="587" w:type="dxa"/>
            <w:vAlign w:val="center"/>
          </w:tcPr>
          <w:p w14:paraId="0F695AAD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0</w:t>
            </w:r>
          </w:p>
        </w:tc>
        <w:tc>
          <w:tcPr>
            <w:tcW w:w="587" w:type="dxa"/>
            <w:vAlign w:val="center"/>
          </w:tcPr>
          <w:p w14:paraId="47CCBAD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0</w:t>
            </w:r>
          </w:p>
        </w:tc>
        <w:tc>
          <w:tcPr>
            <w:tcW w:w="734" w:type="dxa"/>
            <w:vAlign w:val="center"/>
          </w:tcPr>
          <w:p w14:paraId="22BC81C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0</w:t>
            </w:r>
          </w:p>
        </w:tc>
        <w:tc>
          <w:tcPr>
            <w:tcW w:w="734" w:type="dxa"/>
            <w:vAlign w:val="center"/>
          </w:tcPr>
          <w:p w14:paraId="4DEF7504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0</w:t>
            </w:r>
          </w:p>
        </w:tc>
        <w:tc>
          <w:tcPr>
            <w:tcW w:w="587" w:type="dxa"/>
            <w:vAlign w:val="center"/>
          </w:tcPr>
          <w:p w14:paraId="7DDA2CB8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0</w:t>
            </w:r>
          </w:p>
        </w:tc>
        <w:tc>
          <w:tcPr>
            <w:tcW w:w="556" w:type="dxa"/>
            <w:vAlign w:val="center"/>
          </w:tcPr>
          <w:p w14:paraId="4CA5537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0</w:t>
            </w:r>
          </w:p>
        </w:tc>
      </w:tr>
      <w:tr w14:paraId="1DEF49F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" w:hRule="atLeast"/>
          <w:jc w:val="center"/>
        </w:trPr>
        <w:tc>
          <w:tcPr>
            <w:tcW w:w="667" w:type="dxa"/>
            <w:vMerge w:val="continue"/>
          </w:tcPr>
          <w:p w14:paraId="2DCF2931">
            <w:pPr>
              <w:rPr>
                <w:rFonts w:ascii="仿宋_GB2312" w:eastAsia="仿宋_GB2312"/>
              </w:rPr>
            </w:pPr>
          </w:p>
        </w:tc>
        <w:tc>
          <w:tcPr>
            <w:tcW w:w="709" w:type="dxa"/>
            <w:vMerge w:val="restart"/>
          </w:tcPr>
          <w:p w14:paraId="59075E14">
            <w:pPr>
              <w:rPr>
                <w:rFonts w:ascii="楷体_GB2312" w:eastAsia="楷体_GB2312"/>
                <w:szCs w:val="24"/>
              </w:rPr>
            </w:pPr>
            <w:r>
              <w:rPr>
                <w:rFonts w:hint="eastAsia" w:ascii="楷体_GB2312" w:eastAsia="楷体_GB2312"/>
                <w:szCs w:val="24"/>
              </w:rPr>
              <w:t>（三）不予</w:t>
            </w:r>
          </w:p>
          <w:p w14:paraId="3179E5F4">
            <w:pPr>
              <w:rPr>
                <w:rFonts w:ascii="仿宋_GB2312" w:eastAsia="仿宋_GB2312"/>
              </w:rPr>
            </w:pPr>
            <w:r>
              <w:rPr>
                <w:rFonts w:hint="eastAsia" w:ascii="楷体_GB2312" w:eastAsia="楷体_GB2312"/>
                <w:szCs w:val="24"/>
              </w:rPr>
              <w:t>公开</w:t>
            </w:r>
          </w:p>
        </w:tc>
        <w:tc>
          <w:tcPr>
            <w:tcW w:w="2977" w:type="dxa"/>
          </w:tcPr>
          <w:p w14:paraId="753CF185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1.属于国家秘密</w:t>
            </w:r>
          </w:p>
        </w:tc>
        <w:tc>
          <w:tcPr>
            <w:tcW w:w="625" w:type="dxa"/>
            <w:vAlign w:val="center"/>
          </w:tcPr>
          <w:p w14:paraId="1789A26D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0</w:t>
            </w:r>
          </w:p>
        </w:tc>
        <w:tc>
          <w:tcPr>
            <w:tcW w:w="587" w:type="dxa"/>
            <w:vAlign w:val="center"/>
          </w:tcPr>
          <w:p w14:paraId="451500C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0</w:t>
            </w:r>
          </w:p>
        </w:tc>
        <w:tc>
          <w:tcPr>
            <w:tcW w:w="587" w:type="dxa"/>
            <w:vAlign w:val="center"/>
          </w:tcPr>
          <w:p w14:paraId="433610F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0</w:t>
            </w:r>
          </w:p>
        </w:tc>
        <w:tc>
          <w:tcPr>
            <w:tcW w:w="734" w:type="dxa"/>
            <w:vAlign w:val="center"/>
          </w:tcPr>
          <w:p w14:paraId="0CDEB601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0</w:t>
            </w:r>
          </w:p>
        </w:tc>
        <w:tc>
          <w:tcPr>
            <w:tcW w:w="734" w:type="dxa"/>
            <w:vAlign w:val="center"/>
          </w:tcPr>
          <w:p w14:paraId="0BCE77F8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0</w:t>
            </w:r>
          </w:p>
        </w:tc>
        <w:tc>
          <w:tcPr>
            <w:tcW w:w="587" w:type="dxa"/>
            <w:vAlign w:val="center"/>
          </w:tcPr>
          <w:p w14:paraId="29F6D527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0</w:t>
            </w:r>
          </w:p>
        </w:tc>
        <w:tc>
          <w:tcPr>
            <w:tcW w:w="556" w:type="dxa"/>
            <w:vAlign w:val="center"/>
          </w:tcPr>
          <w:p w14:paraId="715E07C1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0</w:t>
            </w:r>
          </w:p>
        </w:tc>
      </w:tr>
      <w:tr w14:paraId="70418A6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  <w:jc w:val="center"/>
        </w:trPr>
        <w:tc>
          <w:tcPr>
            <w:tcW w:w="667" w:type="dxa"/>
            <w:vMerge w:val="continue"/>
          </w:tcPr>
          <w:p w14:paraId="685F8F91">
            <w:pPr>
              <w:rPr>
                <w:rFonts w:ascii="仿宋_GB2312" w:eastAsia="仿宋_GB2312"/>
              </w:rPr>
            </w:pPr>
          </w:p>
        </w:tc>
        <w:tc>
          <w:tcPr>
            <w:tcW w:w="709" w:type="dxa"/>
            <w:vMerge w:val="continue"/>
            <w:tcBorders>
              <w:top w:val="nil"/>
            </w:tcBorders>
          </w:tcPr>
          <w:p w14:paraId="412C7EAB">
            <w:pPr>
              <w:rPr>
                <w:rFonts w:ascii="仿宋_GB2312" w:eastAsia="仿宋_GB2312"/>
              </w:rPr>
            </w:pPr>
          </w:p>
        </w:tc>
        <w:tc>
          <w:tcPr>
            <w:tcW w:w="2977" w:type="dxa"/>
          </w:tcPr>
          <w:p w14:paraId="6EB2C496"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2.其他法律行政法规禁止公开</w:t>
            </w:r>
          </w:p>
        </w:tc>
        <w:tc>
          <w:tcPr>
            <w:tcW w:w="625" w:type="dxa"/>
            <w:vAlign w:val="center"/>
          </w:tcPr>
          <w:p w14:paraId="7AE48458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0</w:t>
            </w:r>
          </w:p>
        </w:tc>
        <w:tc>
          <w:tcPr>
            <w:tcW w:w="587" w:type="dxa"/>
            <w:vAlign w:val="center"/>
          </w:tcPr>
          <w:p w14:paraId="53CD1722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0</w:t>
            </w:r>
          </w:p>
        </w:tc>
        <w:tc>
          <w:tcPr>
            <w:tcW w:w="587" w:type="dxa"/>
            <w:vAlign w:val="center"/>
          </w:tcPr>
          <w:p w14:paraId="37C93816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0</w:t>
            </w:r>
          </w:p>
        </w:tc>
        <w:tc>
          <w:tcPr>
            <w:tcW w:w="734" w:type="dxa"/>
            <w:vAlign w:val="center"/>
          </w:tcPr>
          <w:p w14:paraId="04BE553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0</w:t>
            </w:r>
          </w:p>
        </w:tc>
        <w:tc>
          <w:tcPr>
            <w:tcW w:w="734" w:type="dxa"/>
            <w:vAlign w:val="center"/>
          </w:tcPr>
          <w:p w14:paraId="6649037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0</w:t>
            </w:r>
          </w:p>
        </w:tc>
        <w:tc>
          <w:tcPr>
            <w:tcW w:w="587" w:type="dxa"/>
            <w:vAlign w:val="center"/>
          </w:tcPr>
          <w:p w14:paraId="05D7977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0</w:t>
            </w:r>
          </w:p>
        </w:tc>
        <w:tc>
          <w:tcPr>
            <w:tcW w:w="556" w:type="dxa"/>
            <w:vAlign w:val="center"/>
          </w:tcPr>
          <w:p w14:paraId="5AB5C1A8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0</w:t>
            </w:r>
          </w:p>
        </w:tc>
      </w:tr>
      <w:tr w14:paraId="51A2CED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  <w:jc w:val="center"/>
        </w:trPr>
        <w:tc>
          <w:tcPr>
            <w:tcW w:w="667" w:type="dxa"/>
            <w:vMerge w:val="continue"/>
          </w:tcPr>
          <w:p w14:paraId="407D3F49">
            <w:pPr>
              <w:rPr>
                <w:rFonts w:ascii="仿宋_GB2312" w:eastAsia="仿宋_GB2312"/>
              </w:rPr>
            </w:pPr>
          </w:p>
        </w:tc>
        <w:tc>
          <w:tcPr>
            <w:tcW w:w="709" w:type="dxa"/>
            <w:vMerge w:val="continue"/>
            <w:tcBorders>
              <w:top w:val="nil"/>
            </w:tcBorders>
          </w:tcPr>
          <w:p w14:paraId="7191617B">
            <w:pPr>
              <w:rPr>
                <w:rFonts w:ascii="仿宋_GB2312" w:eastAsia="仿宋_GB2312"/>
              </w:rPr>
            </w:pPr>
          </w:p>
        </w:tc>
        <w:tc>
          <w:tcPr>
            <w:tcW w:w="2977" w:type="dxa"/>
          </w:tcPr>
          <w:p w14:paraId="53D495F3"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3.危及“三安全一稳定”</w:t>
            </w:r>
          </w:p>
        </w:tc>
        <w:tc>
          <w:tcPr>
            <w:tcW w:w="625" w:type="dxa"/>
            <w:vAlign w:val="center"/>
          </w:tcPr>
          <w:p w14:paraId="52F57AC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0</w:t>
            </w:r>
          </w:p>
        </w:tc>
        <w:tc>
          <w:tcPr>
            <w:tcW w:w="587" w:type="dxa"/>
            <w:vAlign w:val="center"/>
          </w:tcPr>
          <w:p w14:paraId="32E2D542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0</w:t>
            </w:r>
          </w:p>
        </w:tc>
        <w:tc>
          <w:tcPr>
            <w:tcW w:w="587" w:type="dxa"/>
            <w:vAlign w:val="center"/>
          </w:tcPr>
          <w:p w14:paraId="142CCDE2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0</w:t>
            </w:r>
          </w:p>
        </w:tc>
        <w:tc>
          <w:tcPr>
            <w:tcW w:w="734" w:type="dxa"/>
            <w:vAlign w:val="center"/>
          </w:tcPr>
          <w:p w14:paraId="4CBB1855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0</w:t>
            </w:r>
          </w:p>
        </w:tc>
        <w:tc>
          <w:tcPr>
            <w:tcW w:w="734" w:type="dxa"/>
            <w:vAlign w:val="center"/>
          </w:tcPr>
          <w:p w14:paraId="44E9A02C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0</w:t>
            </w:r>
          </w:p>
        </w:tc>
        <w:tc>
          <w:tcPr>
            <w:tcW w:w="587" w:type="dxa"/>
            <w:vAlign w:val="center"/>
          </w:tcPr>
          <w:p w14:paraId="69D6C01D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0</w:t>
            </w:r>
          </w:p>
        </w:tc>
        <w:tc>
          <w:tcPr>
            <w:tcW w:w="556" w:type="dxa"/>
            <w:vAlign w:val="center"/>
          </w:tcPr>
          <w:p w14:paraId="672CD93C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0</w:t>
            </w:r>
          </w:p>
        </w:tc>
      </w:tr>
      <w:tr w14:paraId="7D24390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" w:hRule="atLeast"/>
          <w:jc w:val="center"/>
        </w:trPr>
        <w:tc>
          <w:tcPr>
            <w:tcW w:w="667" w:type="dxa"/>
            <w:vMerge w:val="continue"/>
          </w:tcPr>
          <w:p w14:paraId="7527A5CD">
            <w:pPr>
              <w:rPr>
                <w:rFonts w:ascii="仿宋_GB2312" w:eastAsia="仿宋_GB2312"/>
              </w:rPr>
            </w:pPr>
          </w:p>
        </w:tc>
        <w:tc>
          <w:tcPr>
            <w:tcW w:w="709" w:type="dxa"/>
            <w:vMerge w:val="continue"/>
            <w:tcBorders>
              <w:top w:val="nil"/>
            </w:tcBorders>
          </w:tcPr>
          <w:p w14:paraId="741C860F">
            <w:pPr>
              <w:rPr>
                <w:rFonts w:ascii="仿宋_GB2312" w:eastAsia="仿宋_GB2312"/>
              </w:rPr>
            </w:pPr>
          </w:p>
        </w:tc>
        <w:tc>
          <w:tcPr>
            <w:tcW w:w="2977" w:type="dxa"/>
          </w:tcPr>
          <w:p w14:paraId="07AECC61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4.保护第三方合法权益</w:t>
            </w:r>
          </w:p>
        </w:tc>
        <w:tc>
          <w:tcPr>
            <w:tcW w:w="625" w:type="dxa"/>
            <w:vAlign w:val="center"/>
          </w:tcPr>
          <w:p w14:paraId="4958E4EC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0</w:t>
            </w:r>
          </w:p>
        </w:tc>
        <w:tc>
          <w:tcPr>
            <w:tcW w:w="587" w:type="dxa"/>
            <w:vAlign w:val="center"/>
          </w:tcPr>
          <w:p w14:paraId="7BFC2F09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0</w:t>
            </w:r>
          </w:p>
        </w:tc>
        <w:tc>
          <w:tcPr>
            <w:tcW w:w="587" w:type="dxa"/>
            <w:vAlign w:val="center"/>
          </w:tcPr>
          <w:p w14:paraId="2DA08F86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0</w:t>
            </w:r>
          </w:p>
        </w:tc>
        <w:tc>
          <w:tcPr>
            <w:tcW w:w="734" w:type="dxa"/>
            <w:vAlign w:val="center"/>
          </w:tcPr>
          <w:p w14:paraId="0BBC8B49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0</w:t>
            </w:r>
          </w:p>
        </w:tc>
        <w:tc>
          <w:tcPr>
            <w:tcW w:w="734" w:type="dxa"/>
            <w:vAlign w:val="center"/>
          </w:tcPr>
          <w:p w14:paraId="4A93C179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0</w:t>
            </w:r>
          </w:p>
        </w:tc>
        <w:tc>
          <w:tcPr>
            <w:tcW w:w="587" w:type="dxa"/>
            <w:vAlign w:val="center"/>
          </w:tcPr>
          <w:p w14:paraId="0873D4BB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0</w:t>
            </w:r>
          </w:p>
        </w:tc>
        <w:tc>
          <w:tcPr>
            <w:tcW w:w="556" w:type="dxa"/>
            <w:vAlign w:val="center"/>
          </w:tcPr>
          <w:p w14:paraId="4B4FCB97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0</w:t>
            </w:r>
          </w:p>
        </w:tc>
      </w:tr>
      <w:tr w14:paraId="533FF5A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" w:hRule="atLeast"/>
          <w:jc w:val="center"/>
        </w:trPr>
        <w:tc>
          <w:tcPr>
            <w:tcW w:w="667" w:type="dxa"/>
            <w:vMerge w:val="continue"/>
          </w:tcPr>
          <w:p w14:paraId="2FA04D62">
            <w:pPr>
              <w:rPr>
                <w:rFonts w:ascii="仿宋_GB2312" w:eastAsia="仿宋_GB2312"/>
              </w:rPr>
            </w:pPr>
          </w:p>
        </w:tc>
        <w:tc>
          <w:tcPr>
            <w:tcW w:w="709" w:type="dxa"/>
            <w:vMerge w:val="continue"/>
            <w:tcBorders>
              <w:top w:val="nil"/>
            </w:tcBorders>
          </w:tcPr>
          <w:p w14:paraId="21BD6C17">
            <w:pPr>
              <w:rPr>
                <w:rFonts w:ascii="仿宋_GB2312" w:eastAsia="仿宋_GB2312"/>
              </w:rPr>
            </w:pPr>
          </w:p>
        </w:tc>
        <w:tc>
          <w:tcPr>
            <w:tcW w:w="2977" w:type="dxa"/>
          </w:tcPr>
          <w:p w14:paraId="42DDF992"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5.属于三类内部事务信息</w:t>
            </w:r>
          </w:p>
        </w:tc>
        <w:tc>
          <w:tcPr>
            <w:tcW w:w="625" w:type="dxa"/>
            <w:vAlign w:val="center"/>
          </w:tcPr>
          <w:p w14:paraId="60934B95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0</w:t>
            </w:r>
          </w:p>
        </w:tc>
        <w:tc>
          <w:tcPr>
            <w:tcW w:w="587" w:type="dxa"/>
            <w:vAlign w:val="center"/>
          </w:tcPr>
          <w:p w14:paraId="4CE00E3E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0</w:t>
            </w:r>
          </w:p>
        </w:tc>
        <w:tc>
          <w:tcPr>
            <w:tcW w:w="587" w:type="dxa"/>
            <w:vAlign w:val="center"/>
          </w:tcPr>
          <w:p w14:paraId="268AF132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0</w:t>
            </w:r>
          </w:p>
        </w:tc>
        <w:tc>
          <w:tcPr>
            <w:tcW w:w="734" w:type="dxa"/>
            <w:vAlign w:val="center"/>
          </w:tcPr>
          <w:p w14:paraId="08BB9327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0</w:t>
            </w:r>
          </w:p>
        </w:tc>
        <w:tc>
          <w:tcPr>
            <w:tcW w:w="734" w:type="dxa"/>
            <w:vAlign w:val="center"/>
          </w:tcPr>
          <w:p w14:paraId="5333BD06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0</w:t>
            </w:r>
          </w:p>
        </w:tc>
        <w:tc>
          <w:tcPr>
            <w:tcW w:w="587" w:type="dxa"/>
            <w:vAlign w:val="center"/>
          </w:tcPr>
          <w:p w14:paraId="5CF11F70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0</w:t>
            </w:r>
          </w:p>
        </w:tc>
        <w:tc>
          <w:tcPr>
            <w:tcW w:w="556" w:type="dxa"/>
            <w:vAlign w:val="center"/>
          </w:tcPr>
          <w:p w14:paraId="5469D756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0</w:t>
            </w:r>
          </w:p>
        </w:tc>
      </w:tr>
      <w:tr w14:paraId="5A1598C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  <w:jc w:val="center"/>
        </w:trPr>
        <w:tc>
          <w:tcPr>
            <w:tcW w:w="667" w:type="dxa"/>
            <w:vMerge w:val="continue"/>
          </w:tcPr>
          <w:p w14:paraId="077262E6">
            <w:pPr>
              <w:rPr>
                <w:rFonts w:ascii="仿宋_GB2312" w:eastAsia="仿宋_GB2312"/>
              </w:rPr>
            </w:pPr>
          </w:p>
        </w:tc>
        <w:tc>
          <w:tcPr>
            <w:tcW w:w="709" w:type="dxa"/>
            <w:vMerge w:val="continue"/>
            <w:tcBorders>
              <w:top w:val="nil"/>
            </w:tcBorders>
          </w:tcPr>
          <w:p w14:paraId="7168803C">
            <w:pPr>
              <w:rPr>
                <w:rFonts w:ascii="仿宋_GB2312" w:eastAsia="仿宋_GB2312"/>
              </w:rPr>
            </w:pPr>
          </w:p>
        </w:tc>
        <w:tc>
          <w:tcPr>
            <w:tcW w:w="2977" w:type="dxa"/>
          </w:tcPr>
          <w:p w14:paraId="6BB24DA1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6.属于四类过程性信息</w:t>
            </w:r>
          </w:p>
        </w:tc>
        <w:tc>
          <w:tcPr>
            <w:tcW w:w="625" w:type="dxa"/>
            <w:vAlign w:val="center"/>
          </w:tcPr>
          <w:p w14:paraId="0BF5EA3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0</w:t>
            </w:r>
          </w:p>
        </w:tc>
        <w:tc>
          <w:tcPr>
            <w:tcW w:w="587" w:type="dxa"/>
            <w:vAlign w:val="center"/>
          </w:tcPr>
          <w:p w14:paraId="41CD344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0</w:t>
            </w:r>
          </w:p>
        </w:tc>
        <w:tc>
          <w:tcPr>
            <w:tcW w:w="587" w:type="dxa"/>
            <w:vAlign w:val="center"/>
          </w:tcPr>
          <w:p w14:paraId="63FA1DA1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0</w:t>
            </w:r>
          </w:p>
        </w:tc>
        <w:tc>
          <w:tcPr>
            <w:tcW w:w="734" w:type="dxa"/>
            <w:vAlign w:val="center"/>
          </w:tcPr>
          <w:p w14:paraId="39BABD73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0</w:t>
            </w:r>
          </w:p>
        </w:tc>
        <w:tc>
          <w:tcPr>
            <w:tcW w:w="734" w:type="dxa"/>
            <w:vAlign w:val="center"/>
          </w:tcPr>
          <w:p w14:paraId="09C4BCFC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0</w:t>
            </w:r>
          </w:p>
        </w:tc>
        <w:tc>
          <w:tcPr>
            <w:tcW w:w="587" w:type="dxa"/>
            <w:vAlign w:val="center"/>
          </w:tcPr>
          <w:p w14:paraId="6472E0D3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0</w:t>
            </w:r>
          </w:p>
        </w:tc>
        <w:tc>
          <w:tcPr>
            <w:tcW w:w="556" w:type="dxa"/>
            <w:vAlign w:val="center"/>
          </w:tcPr>
          <w:p w14:paraId="16E8CD9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0</w:t>
            </w:r>
          </w:p>
        </w:tc>
      </w:tr>
      <w:tr w14:paraId="1A4BFF3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" w:hRule="atLeast"/>
          <w:jc w:val="center"/>
        </w:trPr>
        <w:tc>
          <w:tcPr>
            <w:tcW w:w="667" w:type="dxa"/>
            <w:vMerge w:val="continue"/>
          </w:tcPr>
          <w:p w14:paraId="5618E706">
            <w:pPr>
              <w:rPr>
                <w:rFonts w:ascii="仿宋_GB2312" w:eastAsia="仿宋_GB2312"/>
              </w:rPr>
            </w:pPr>
          </w:p>
        </w:tc>
        <w:tc>
          <w:tcPr>
            <w:tcW w:w="709" w:type="dxa"/>
            <w:vMerge w:val="continue"/>
            <w:tcBorders>
              <w:top w:val="nil"/>
            </w:tcBorders>
          </w:tcPr>
          <w:p w14:paraId="0D00EE2E">
            <w:pPr>
              <w:rPr>
                <w:rFonts w:ascii="仿宋_GB2312" w:eastAsia="仿宋_GB2312"/>
              </w:rPr>
            </w:pPr>
          </w:p>
        </w:tc>
        <w:tc>
          <w:tcPr>
            <w:tcW w:w="2977" w:type="dxa"/>
          </w:tcPr>
          <w:p w14:paraId="144EE43A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7.属于行政执法案卷</w:t>
            </w:r>
          </w:p>
        </w:tc>
        <w:tc>
          <w:tcPr>
            <w:tcW w:w="625" w:type="dxa"/>
            <w:vAlign w:val="center"/>
          </w:tcPr>
          <w:p w14:paraId="7C12EBFD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0</w:t>
            </w:r>
          </w:p>
        </w:tc>
        <w:tc>
          <w:tcPr>
            <w:tcW w:w="587" w:type="dxa"/>
            <w:vAlign w:val="center"/>
          </w:tcPr>
          <w:p w14:paraId="58C878D7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0</w:t>
            </w:r>
          </w:p>
        </w:tc>
        <w:tc>
          <w:tcPr>
            <w:tcW w:w="587" w:type="dxa"/>
            <w:vAlign w:val="center"/>
          </w:tcPr>
          <w:p w14:paraId="36D717A5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0</w:t>
            </w:r>
          </w:p>
        </w:tc>
        <w:tc>
          <w:tcPr>
            <w:tcW w:w="734" w:type="dxa"/>
            <w:vAlign w:val="center"/>
          </w:tcPr>
          <w:p w14:paraId="7965B30C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0</w:t>
            </w:r>
          </w:p>
        </w:tc>
        <w:tc>
          <w:tcPr>
            <w:tcW w:w="734" w:type="dxa"/>
            <w:vAlign w:val="center"/>
          </w:tcPr>
          <w:p w14:paraId="17995291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0</w:t>
            </w:r>
          </w:p>
        </w:tc>
        <w:tc>
          <w:tcPr>
            <w:tcW w:w="587" w:type="dxa"/>
            <w:vAlign w:val="center"/>
          </w:tcPr>
          <w:p w14:paraId="079B23A8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0</w:t>
            </w:r>
          </w:p>
        </w:tc>
        <w:tc>
          <w:tcPr>
            <w:tcW w:w="556" w:type="dxa"/>
            <w:vAlign w:val="center"/>
          </w:tcPr>
          <w:p w14:paraId="5C5616D3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0</w:t>
            </w:r>
          </w:p>
        </w:tc>
      </w:tr>
      <w:tr w14:paraId="3234C75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" w:hRule="atLeast"/>
          <w:jc w:val="center"/>
        </w:trPr>
        <w:tc>
          <w:tcPr>
            <w:tcW w:w="667" w:type="dxa"/>
            <w:vMerge w:val="continue"/>
          </w:tcPr>
          <w:p w14:paraId="61DF9EA2">
            <w:pPr>
              <w:rPr>
                <w:rFonts w:ascii="仿宋_GB2312" w:eastAsia="仿宋_GB2312"/>
              </w:rPr>
            </w:pPr>
          </w:p>
        </w:tc>
        <w:tc>
          <w:tcPr>
            <w:tcW w:w="709" w:type="dxa"/>
            <w:vMerge w:val="continue"/>
            <w:tcBorders>
              <w:top w:val="nil"/>
            </w:tcBorders>
          </w:tcPr>
          <w:p w14:paraId="229DD79C">
            <w:pPr>
              <w:rPr>
                <w:rFonts w:ascii="仿宋_GB2312" w:eastAsia="仿宋_GB2312"/>
              </w:rPr>
            </w:pPr>
          </w:p>
        </w:tc>
        <w:tc>
          <w:tcPr>
            <w:tcW w:w="2977" w:type="dxa"/>
          </w:tcPr>
          <w:p w14:paraId="3C3B884D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8.属于行政查询事项</w:t>
            </w:r>
          </w:p>
        </w:tc>
        <w:tc>
          <w:tcPr>
            <w:tcW w:w="625" w:type="dxa"/>
            <w:vAlign w:val="center"/>
          </w:tcPr>
          <w:p w14:paraId="72F0AD33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0</w:t>
            </w:r>
          </w:p>
        </w:tc>
        <w:tc>
          <w:tcPr>
            <w:tcW w:w="587" w:type="dxa"/>
            <w:vAlign w:val="center"/>
          </w:tcPr>
          <w:p w14:paraId="7D4A411A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0</w:t>
            </w:r>
          </w:p>
        </w:tc>
        <w:tc>
          <w:tcPr>
            <w:tcW w:w="587" w:type="dxa"/>
            <w:vAlign w:val="center"/>
          </w:tcPr>
          <w:p w14:paraId="3E20215C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0</w:t>
            </w:r>
          </w:p>
        </w:tc>
        <w:tc>
          <w:tcPr>
            <w:tcW w:w="734" w:type="dxa"/>
            <w:vAlign w:val="center"/>
          </w:tcPr>
          <w:p w14:paraId="4865D327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0</w:t>
            </w:r>
          </w:p>
        </w:tc>
        <w:tc>
          <w:tcPr>
            <w:tcW w:w="734" w:type="dxa"/>
            <w:vAlign w:val="center"/>
          </w:tcPr>
          <w:p w14:paraId="23851214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0</w:t>
            </w:r>
          </w:p>
        </w:tc>
        <w:tc>
          <w:tcPr>
            <w:tcW w:w="587" w:type="dxa"/>
            <w:vAlign w:val="center"/>
          </w:tcPr>
          <w:p w14:paraId="37DEC187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0</w:t>
            </w:r>
          </w:p>
        </w:tc>
        <w:tc>
          <w:tcPr>
            <w:tcW w:w="556" w:type="dxa"/>
            <w:vAlign w:val="center"/>
          </w:tcPr>
          <w:p w14:paraId="3341857F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0</w:t>
            </w:r>
          </w:p>
        </w:tc>
      </w:tr>
      <w:tr w14:paraId="2BEB5ED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" w:hRule="atLeast"/>
          <w:jc w:val="center"/>
        </w:trPr>
        <w:tc>
          <w:tcPr>
            <w:tcW w:w="667" w:type="dxa"/>
            <w:vMerge w:val="continue"/>
          </w:tcPr>
          <w:p w14:paraId="6D69853C">
            <w:pPr>
              <w:rPr>
                <w:rFonts w:ascii="仿宋_GB2312" w:eastAsia="仿宋_GB2312"/>
              </w:rPr>
            </w:pPr>
          </w:p>
        </w:tc>
        <w:tc>
          <w:tcPr>
            <w:tcW w:w="709" w:type="dxa"/>
            <w:vMerge w:val="restart"/>
          </w:tcPr>
          <w:p w14:paraId="60303E63">
            <w:pPr>
              <w:rPr>
                <w:rFonts w:ascii="楷体_GB2312" w:eastAsia="楷体_GB2312"/>
                <w:szCs w:val="24"/>
              </w:rPr>
            </w:pPr>
            <w:r>
              <w:rPr>
                <w:rFonts w:hint="eastAsia" w:ascii="楷体_GB2312" w:eastAsia="楷体_GB2312"/>
                <w:szCs w:val="24"/>
              </w:rPr>
              <w:t>（四）无法</w:t>
            </w:r>
          </w:p>
          <w:p w14:paraId="74BE77BC">
            <w:pPr>
              <w:rPr>
                <w:rFonts w:ascii="楷体_GB2312" w:eastAsia="楷体_GB2312"/>
                <w:szCs w:val="24"/>
              </w:rPr>
            </w:pPr>
            <w:r>
              <w:rPr>
                <w:rFonts w:hint="eastAsia" w:ascii="楷体_GB2312" w:eastAsia="楷体_GB2312"/>
                <w:szCs w:val="24"/>
              </w:rPr>
              <w:t>提供</w:t>
            </w:r>
          </w:p>
        </w:tc>
        <w:tc>
          <w:tcPr>
            <w:tcW w:w="2977" w:type="dxa"/>
          </w:tcPr>
          <w:p w14:paraId="4F2A6421"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1.本机关不掌握相关政府信息</w:t>
            </w:r>
          </w:p>
        </w:tc>
        <w:tc>
          <w:tcPr>
            <w:tcW w:w="625" w:type="dxa"/>
            <w:vAlign w:val="center"/>
          </w:tcPr>
          <w:p w14:paraId="0BC40887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0</w:t>
            </w:r>
          </w:p>
        </w:tc>
        <w:tc>
          <w:tcPr>
            <w:tcW w:w="587" w:type="dxa"/>
            <w:vAlign w:val="center"/>
          </w:tcPr>
          <w:p w14:paraId="0FAEB8A9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0</w:t>
            </w:r>
          </w:p>
        </w:tc>
        <w:tc>
          <w:tcPr>
            <w:tcW w:w="587" w:type="dxa"/>
            <w:vAlign w:val="center"/>
          </w:tcPr>
          <w:p w14:paraId="0945495D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0</w:t>
            </w:r>
          </w:p>
        </w:tc>
        <w:tc>
          <w:tcPr>
            <w:tcW w:w="734" w:type="dxa"/>
            <w:vAlign w:val="center"/>
          </w:tcPr>
          <w:p w14:paraId="1ECEFA7C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0</w:t>
            </w:r>
          </w:p>
        </w:tc>
        <w:tc>
          <w:tcPr>
            <w:tcW w:w="734" w:type="dxa"/>
            <w:vAlign w:val="center"/>
          </w:tcPr>
          <w:p w14:paraId="60D67A29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0</w:t>
            </w:r>
          </w:p>
        </w:tc>
        <w:tc>
          <w:tcPr>
            <w:tcW w:w="587" w:type="dxa"/>
            <w:vAlign w:val="center"/>
          </w:tcPr>
          <w:p w14:paraId="4E1D7BE2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0</w:t>
            </w:r>
          </w:p>
        </w:tc>
        <w:tc>
          <w:tcPr>
            <w:tcW w:w="556" w:type="dxa"/>
            <w:vAlign w:val="center"/>
          </w:tcPr>
          <w:p w14:paraId="62D233A2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0</w:t>
            </w:r>
          </w:p>
        </w:tc>
      </w:tr>
      <w:tr w14:paraId="22F89AC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" w:hRule="atLeast"/>
          <w:jc w:val="center"/>
        </w:trPr>
        <w:tc>
          <w:tcPr>
            <w:tcW w:w="667" w:type="dxa"/>
            <w:vMerge w:val="continue"/>
          </w:tcPr>
          <w:p w14:paraId="2CC9AC60">
            <w:pPr>
              <w:rPr>
                <w:rFonts w:ascii="仿宋_GB2312" w:eastAsia="仿宋_GB2312"/>
              </w:rPr>
            </w:pPr>
          </w:p>
        </w:tc>
        <w:tc>
          <w:tcPr>
            <w:tcW w:w="709" w:type="dxa"/>
            <w:vMerge w:val="continue"/>
            <w:tcBorders>
              <w:top w:val="nil"/>
            </w:tcBorders>
          </w:tcPr>
          <w:p w14:paraId="4A2C90FC">
            <w:pPr>
              <w:rPr>
                <w:rFonts w:ascii="楷体_GB2312" w:eastAsia="楷体_GB2312"/>
                <w:szCs w:val="24"/>
              </w:rPr>
            </w:pPr>
          </w:p>
        </w:tc>
        <w:tc>
          <w:tcPr>
            <w:tcW w:w="2977" w:type="dxa"/>
          </w:tcPr>
          <w:p w14:paraId="4AB34B43"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2.没有现成信息需要另行制作</w:t>
            </w:r>
          </w:p>
        </w:tc>
        <w:tc>
          <w:tcPr>
            <w:tcW w:w="625" w:type="dxa"/>
            <w:vAlign w:val="center"/>
          </w:tcPr>
          <w:p w14:paraId="50474D03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0</w:t>
            </w:r>
          </w:p>
        </w:tc>
        <w:tc>
          <w:tcPr>
            <w:tcW w:w="587" w:type="dxa"/>
            <w:vAlign w:val="center"/>
          </w:tcPr>
          <w:p w14:paraId="64A39B19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0</w:t>
            </w:r>
          </w:p>
        </w:tc>
        <w:tc>
          <w:tcPr>
            <w:tcW w:w="587" w:type="dxa"/>
            <w:vAlign w:val="center"/>
          </w:tcPr>
          <w:p w14:paraId="672C8219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0</w:t>
            </w:r>
          </w:p>
        </w:tc>
        <w:tc>
          <w:tcPr>
            <w:tcW w:w="734" w:type="dxa"/>
            <w:vAlign w:val="center"/>
          </w:tcPr>
          <w:p w14:paraId="509F2886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0</w:t>
            </w:r>
          </w:p>
        </w:tc>
        <w:tc>
          <w:tcPr>
            <w:tcW w:w="734" w:type="dxa"/>
            <w:vAlign w:val="center"/>
          </w:tcPr>
          <w:p w14:paraId="3CEDC1D1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0</w:t>
            </w:r>
          </w:p>
        </w:tc>
        <w:tc>
          <w:tcPr>
            <w:tcW w:w="587" w:type="dxa"/>
            <w:vAlign w:val="center"/>
          </w:tcPr>
          <w:p w14:paraId="5D8BEA92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0</w:t>
            </w:r>
          </w:p>
        </w:tc>
        <w:tc>
          <w:tcPr>
            <w:tcW w:w="556" w:type="dxa"/>
            <w:vAlign w:val="center"/>
          </w:tcPr>
          <w:p w14:paraId="07A050EA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0</w:t>
            </w:r>
          </w:p>
        </w:tc>
      </w:tr>
      <w:tr w14:paraId="72519D2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67" w:type="dxa"/>
            <w:vMerge w:val="continue"/>
          </w:tcPr>
          <w:p w14:paraId="7838A6C1">
            <w:pPr>
              <w:rPr>
                <w:rFonts w:ascii="仿宋_GB2312" w:eastAsia="仿宋_GB2312"/>
              </w:rPr>
            </w:pPr>
          </w:p>
        </w:tc>
        <w:tc>
          <w:tcPr>
            <w:tcW w:w="709" w:type="dxa"/>
            <w:vMerge w:val="continue"/>
            <w:tcBorders>
              <w:top w:val="nil"/>
            </w:tcBorders>
          </w:tcPr>
          <w:p w14:paraId="245EC151">
            <w:pPr>
              <w:rPr>
                <w:rFonts w:ascii="楷体_GB2312" w:eastAsia="楷体_GB2312"/>
                <w:szCs w:val="24"/>
              </w:rPr>
            </w:pPr>
          </w:p>
        </w:tc>
        <w:tc>
          <w:tcPr>
            <w:tcW w:w="2977" w:type="dxa"/>
          </w:tcPr>
          <w:p w14:paraId="0423DB47"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3.补正后申请内容仍不明确</w:t>
            </w:r>
          </w:p>
        </w:tc>
        <w:tc>
          <w:tcPr>
            <w:tcW w:w="625" w:type="dxa"/>
            <w:vAlign w:val="center"/>
          </w:tcPr>
          <w:p w14:paraId="17963275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0</w:t>
            </w:r>
          </w:p>
        </w:tc>
        <w:tc>
          <w:tcPr>
            <w:tcW w:w="587" w:type="dxa"/>
            <w:vAlign w:val="center"/>
          </w:tcPr>
          <w:p w14:paraId="31C0CC03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0</w:t>
            </w:r>
          </w:p>
        </w:tc>
        <w:tc>
          <w:tcPr>
            <w:tcW w:w="587" w:type="dxa"/>
            <w:vAlign w:val="center"/>
          </w:tcPr>
          <w:p w14:paraId="371DCAA1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0</w:t>
            </w:r>
          </w:p>
        </w:tc>
        <w:tc>
          <w:tcPr>
            <w:tcW w:w="734" w:type="dxa"/>
            <w:vAlign w:val="center"/>
          </w:tcPr>
          <w:p w14:paraId="7BA9CF8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0</w:t>
            </w:r>
          </w:p>
        </w:tc>
        <w:tc>
          <w:tcPr>
            <w:tcW w:w="734" w:type="dxa"/>
            <w:vAlign w:val="center"/>
          </w:tcPr>
          <w:p w14:paraId="7F8893A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0</w:t>
            </w:r>
          </w:p>
        </w:tc>
        <w:tc>
          <w:tcPr>
            <w:tcW w:w="587" w:type="dxa"/>
            <w:vAlign w:val="center"/>
          </w:tcPr>
          <w:p w14:paraId="6465082D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0</w:t>
            </w:r>
          </w:p>
        </w:tc>
        <w:tc>
          <w:tcPr>
            <w:tcW w:w="556" w:type="dxa"/>
            <w:vAlign w:val="center"/>
          </w:tcPr>
          <w:p w14:paraId="285C63A4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0</w:t>
            </w:r>
          </w:p>
        </w:tc>
      </w:tr>
      <w:tr w14:paraId="7E64EA6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" w:hRule="atLeast"/>
          <w:jc w:val="center"/>
        </w:trPr>
        <w:tc>
          <w:tcPr>
            <w:tcW w:w="667" w:type="dxa"/>
            <w:vMerge w:val="continue"/>
          </w:tcPr>
          <w:p w14:paraId="5F70CD33">
            <w:pPr>
              <w:rPr>
                <w:rFonts w:ascii="仿宋_GB2312" w:eastAsia="仿宋_GB2312"/>
              </w:rPr>
            </w:pPr>
          </w:p>
        </w:tc>
        <w:tc>
          <w:tcPr>
            <w:tcW w:w="709" w:type="dxa"/>
            <w:vMerge w:val="restart"/>
          </w:tcPr>
          <w:p w14:paraId="39AC3100">
            <w:pPr>
              <w:rPr>
                <w:rFonts w:ascii="楷体_GB2312" w:eastAsia="楷体_GB2312"/>
                <w:szCs w:val="24"/>
              </w:rPr>
            </w:pPr>
            <w:r>
              <w:rPr>
                <w:rFonts w:hint="eastAsia" w:ascii="楷体_GB2312" w:eastAsia="楷体_GB2312"/>
                <w:szCs w:val="24"/>
              </w:rPr>
              <w:t>（五） 不予</w:t>
            </w:r>
          </w:p>
          <w:p w14:paraId="72C14EA4">
            <w:pPr>
              <w:rPr>
                <w:rFonts w:ascii="楷体_GB2312" w:eastAsia="楷体_GB2312"/>
                <w:szCs w:val="24"/>
              </w:rPr>
            </w:pPr>
            <w:r>
              <w:rPr>
                <w:rFonts w:hint="eastAsia" w:ascii="楷体_GB2312" w:eastAsia="楷体_GB2312"/>
                <w:szCs w:val="24"/>
              </w:rPr>
              <w:t>处理</w:t>
            </w:r>
          </w:p>
        </w:tc>
        <w:tc>
          <w:tcPr>
            <w:tcW w:w="2977" w:type="dxa"/>
          </w:tcPr>
          <w:p w14:paraId="52D69F28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1.信访举报投诉类申请</w:t>
            </w:r>
          </w:p>
        </w:tc>
        <w:tc>
          <w:tcPr>
            <w:tcW w:w="625" w:type="dxa"/>
            <w:vAlign w:val="center"/>
          </w:tcPr>
          <w:p w14:paraId="30B7F6A5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0</w:t>
            </w:r>
          </w:p>
        </w:tc>
        <w:tc>
          <w:tcPr>
            <w:tcW w:w="587" w:type="dxa"/>
            <w:vAlign w:val="center"/>
          </w:tcPr>
          <w:p w14:paraId="0451AEA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0</w:t>
            </w:r>
          </w:p>
        </w:tc>
        <w:tc>
          <w:tcPr>
            <w:tcW w:w="587" w:type="dxa"/>
            <w:vAlign w:val="center"/>
          </w:tcPr>
          <w:p w14:paraId="5208175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0</w:t>
            </w:r>
          </w:p>
        </w:tc>
        <w:tc>
          <w:tcPr>
            <w:tcW w:w="734" w:type="dxa"/>
            <w:vAlign w:val="center"/>
          </w:tcPr>
          <w:p w14:paraId="5AA997F8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0</w:t>
            </w:r>
          </w:p>
        </w:tc>
        <w:tc>
          <w:tcPr>
            <w:tcW w:w="734" w:type="dxa"/>
            <w:vAlign w:val="center"/>
          </w:tcPr>
          <w:p w14:paraId="765E937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0</w:t>
            </w:r>
          </w:p>
        </w:tc>
        <w:tc>
          <w:tcPr>
            <w:tcW w:w="587" w:type="dxa"/>
            <w:vAlign w:val="center"/>
          </w:tcPr>
          <w:p w14:paraId="1D4359D5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0</w:t>
            </w:r>
          </w:p>
        </w:tc>
        <w:tc>
          <w:tcPr>
            <w:tcW w:w="556" w:type="dxa"/>
            <w:vAlign w:val="center"/>
          </w:tcPr>
          <w:p w14:paraId="306D516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0</w:t>
            </w:r>
          </w:p>
        </w:tc>
      </w:tr>
      <w:tr w14:paraId="609B453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  <w:jc w:val="center"/>
        </w:trPr>
        <w:tc>
          <w:tcPr>
            <w:tcW w:w="667" w:type="dxa"/>
            <w:vMerge w:val="continue"/>
          </w:tcPr>
          <w:p w14:paraId="5D5A1F91">
            <w:pPr>
              <w:rPr>
                <w:rFonts w:ascii="仿宋_GB2312" w:eastAsia="仿宋_GB2312"/>
              </w:rPr>
            </w:pPr>
          </w:p>
        </w:tc>
        <w:tc>
          <w:tcPr>
            <w:tcW w:w="709" w:type="dxa"/>
            <w:vMerge w:val="continue"/>
          </w:tcPr>
          <w:p w14:paraId="12F58B10">
            <w:pPr>
              <w:rPr>
                <w:rFonts w:ascii="仿宋_GB2312" w:eastAsia="仿宋_GB2312"/>
              </w:rPr>
            </w:pPr>
          </w:p>
        </w:tc>
        <w:tc>
          <w:tcPr>
            <w:tcW w:w="2977" w:type="dxa"/>
          </w:tcPr>
          <w:p w14:paraId="3229FCEE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2.重复申请</w:t>
            </w:r>
          </w:p>
        </w:tc>
        <w:tc>
          <w:tcPr>
            <w:tcW w:w="625" w:type="dxa"/>
            <w:vAlign w:val="center"/>
          </w:tcPr>
          <w:p w14:paraId="320225C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0</w:t>
            </w:r>
          </w:p>
        </w:tc>
        <w:tc>
          <w:tcPr>
            <w:tcW w:w="587" w:type="dxa"/>
            <w:vAlign w:val="center"/>
          </w:tcPr>
          <w:p w14:paraId="78D533A3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0</w:t>
            </w:r>
          </w:p>
        </w:tc>
        <w:tc>
          <w:tcPr>
            <w:tcW w:w="587" w:type="dxa"/>
            <w:vAlign w:val="center"/>
          </w:tcPr>
          <w:p w14:paraId="6D70A262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0</w:t>
            </w:r>
          </w:p>
        </w:tc>
        <w:tc>
          <w:tcPr>
            <w:tcW w:w="734" w:type="dxa"/>
            <w:vAlign w:val="center"/>
          </w:tcPr>
          <w:p w14:paraId="5530BA4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0</w:t>
            </w:r>
          </w:p>
        </w:tc>
        <w:tc>
          <w:tcPr>
            <w:tcW w:w="734" w:type="dxa"/>
            <w:vAlign w:val="center"/>
          </w:tcPr>
          <w:p w14:paraId="5016C3C7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0</w:t>
            </w:r>
          </w:p>
        </w:tc>
        <w:tc>
          <w:tcPr>
            <w:tcW w:w="587" w:type="dxa"/>
            <w:vAlign w:val="center"/>
          </w:tcPr>
          <w:p w14:paraId="3BAC53A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0</w:t>
            </w:r>
          </w:p>
        </w:tc>
        <w:tc>
          <w:tcPr>
            <w:tcW w:w="556" w:type="dxa"/>
            <w:vAlign w:val="center"/>
          </w:tcPr>
          <w:p w14:paraId="53C24DC5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0</w:t>
            </w:r>
          </w:p>
        </w:tc>
      </w:tr>
      <w:tr w14:paraId="76E457B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" w:hRule="atLeast"/>
          <w:jc w:val="center"/>
        </w:trPr>
        <w:tc>
          <w:tcPr>
            <w:tcW w:w="667" w:type="dxa"/>
            <w:vMerge w:val="continue"/>
          </w:tcPr>
          <w:p w14:paraId="4C4B8AD3">
            <w:pPr>
              <w:rPr>
                <w:rFonts w:ascii="仿宋_GB2312" w:eastAsia="仿宋_GB2312"/>
              </w:rPr>
            </w:pPr>
          </w:p>
        </w:tc>
        <w:tc>
          <w:tcPr>
            <w:tcW w:w="709" w:type="dxa"/>
            <w:vMerge w:val="continue"/>
          </w:tcPr>
          <w:p w14:paraId="088A7952">
            <w:pPr>
              <w:rPr>
                <w:rFonts w:ascii="仿宋_GB2312" w:eastAsia="仿宋_GB2312"/>
              </w:rPr>
            </w:pPr>
          </w:p>
        </w:tc>
        <w:tc>
          <w:tcPr>
            <w:tcW w:w="2977" w:type="dxa"/>
          </w:tcPr>
          <w:p w14:paraId="5D30A717">
            <w:pPr>
              <w:pStyle w:val="12"/>
              <w:spacing w:before="4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3.要求提供公开出版物</w:t>
            </w:r>
          </w:p>
        </w:tc>
        <w:tc>
          <w:tcPr>
            <w:tcW w:w="625" w:type="dxa"/>
            <w:vAlign w:val="center"/>
          </w:tcPr>
          <w:p w14:paraId="3089AB82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0</w:t>
            </w:r>
          </w:p>
        </w:tc>
        <w:tc>
          <w:tcPr>
            <w:tcW w:w="587" w:type="dxa"/>
            <w:vAlign w:val="center"/>
          </w:tcPr>
          <w:p w14:paraId="641FEBF2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0</w:t>
            </w:r>
          </w:p>
        </w:tc>
        <w:tc>
          <w:tcPr>
            <w:tcW w:w="587" w:type="dxa"/>
            <w:vAlign w:val="center"/>
          </w:tcPr>
          <w:p w14:paraId="5FB3544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0</w:t>
            </w:r>
          </w:p>
        </w:tc>
        <w:tc>
          <w:tcPr>
            <w:tcW w:w="734" w:type="dxa"/>
            <w:vAlign w:val="center"/>
          </w:tcPr>
          <w:p w14:paraId="351D2D9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0</w:t>
            </w:r>
          </w:p>
        </w:tc>
        <w:tc>
          <w:tcPr>
            <w:tcW w:w="734" w:type="dxa"/>
            <w:vAlign w:val="center"/>
          </w:tcPr>
          <w:p w14:paraId="5065880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0</w:t>
            </w:r>
          </w:p>
        </w:tc>
        <w:tc>
          <w:tcPr>
            <w:tcW w:w="587" w:type="dxa"/>
            <w:vAlign w:val="center"/>
          </w:tcPr>
          <w:p w14:paraId="7BD4623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0</w:t>
            </w:r>
          </w:p>
        </w:tc>
        <w:tc>
          <w:tcPr>
            <w:tcW w:w="556" w:type="dxa"/>
            <w:vAlign w:val="center"/>
          </w:tcPr>
          <w:p w14:paraId="6753A3F3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0</w:t>
            </w:r>
          </w:p>
        </w:tc>
      </w:tr>
      <w:tr w14:paraId="674A980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  <w:jc w:val="center"/>
        </w:trPr>
        <w:tc>
          <w:tcPr>
            <w:tcW w:w="667" w:type="dxa"/>
            <w:vMerge w:val="continue"/>
          </w:tcPr>
          <w:p w14:paraId="10045023">
            <w:pPr>
              <w:rPr>
                <w:rFonts w:ascii="仿宋_GB2312" w:eastAsia="仿宋_GB2312"/>
              </w:rPr>
            </w:pPr>
          </w:p>
        </w:tc>
        <w:tc>
          <w:tcPr>
            <w:tcW w:w="709" w:type="dxa"/>
            <w:vMerge w:val="continue"/>
          </w:tcPr>
          <w:p w14:paraId="7A1BE19D">
            <w:pPr>
              <w:rPr>
                <w:rFonts w:ascii="仿宋_GB2312" w:eastAsia="仿宋_GB2312"/>
              </w:rPr>
            </w:pPr>
          </w:p>
        </w:tc>
        <w:tc>
          <w:tcPr>
            <w:tcW w:w="2977" w:type="dxa"/>
          </w:tcPr>
          <w:p w14:paraId="1FC81896">
            <w:pPr>
              <w:pStyle w:val="12"/>
              <w:spacing w:before="40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4.无正当理由大量反复申请</w:t>
            </w:r>
          </w:p>
        </w:tc>
        <w:tc>
          <w:tcPr>
            <w:tcW w:w="625" w:type="dxa"/>
            <w:vAlign w:val="center"/>
          </w:tcPr>
          <w:p w14:paraId="423E06ED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0</w:t>
            </w:r>
          </w:p>
        </w:tc>
        <w:tc>
          <w:tcPr>
            <w:tcW w:w="587" w:type="dxa"/>
            <w:vAlign w:val="center"/>
          </w:tcPr>
          <w:p w14:paraId="3E101018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0</w:t>
            </w:r>
          </w:p>
        </w:tc>
        <w:tc>
          <w:tcPr>
            <w:tcW w:w="587" w:type="dxa"/>
            <w:vAlign w:val="center"/>
          </w:tcPr>
          <w:p w14:paraId="3ACEE4E2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0</w:t>
            </w:r>
          </w:p>
        </w:tc>
        <w:tc>
          <w:tcPr>
            <w:tcW w:w="734" w:type="dxa"/>
            <w:vAlign w:val="center"/>
          </w:tcPr>
          <w:p w14:paraId="249F8792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0</w:t>
            </w:r>
          </w:p>
        </w:tc>
        <w:tc>
          <w:tcPr>
            <w:tcW w:w="734" w:type="dxa"/>
            <w:vAlign w:val="center"/>
          </w:tcPr>
          <w:p w14:paraId="1B068DE3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0</w:t>
            </w:r>
          </w:p>
        </w:tc>
        <w:tc>
          <w:tcPr>
            <w:tcW w:w="587" w:type="dxa"/>
            <w:vAlign w:val="center"/>
          </w:tcPr>
          <w:p w14:paraId="3292B632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0</w:t>
            </w:r>
          </w:p>
        </w:tc>
        <w:tc>
          <w:tcPr>
            <w:tcW w:w="556" w:type="dxa"/>
            <w:vAlign w:val="center"/>
          </w:tcPr>
          <w:p w14:paraId="52B6A92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0</w:t>
            </w:r>
          </w:p>
        </w:tc>
      </w:tr>
      <w:tr w14:paraId="2203CD4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667" w:type="dxa"/>
            <w:vMerge w:val="continue"/>
          </w:tcPr>
          <w:p w14:paraId="4C204F40">
            <w:pPr>
              <w:rPr>
                <w:rFonts w:ascii="仿宋_GB2312" w:eastAsia="仿宋_GB2312"/>
              </w:rPr>
            </w:pPr>
          </w:p>
        </w:tc>
        <w:tc>
          <w:tcPr>
            <w:tcW w:w="709" w:type="dxa"/>
            <w:vMerge w:val="continue"/>
            <w:tcBorders>
              <w:bottom w:val="single" w:color="auto" w:sz="4" w:space="0"/>
            </w:tcBorders>
          </w:tcPr>
          <w:p w14:paraId="0136F0D4">
            <w:pPr>
              <w:rPr>
                <w:rFonts w:ascii="仿宋_GB2312" w:eastAsia="仿宋_GB2312"/>
              </w:rPr>
            </w:pPr>
          </w:p>
        </w:tc>
        <w:tc>
          <w:tcPr>
            <w:tcW w:w="2977" w:type="dxa"/>
          </w:tcPr>
          <w:p w14:paraId="68D711A7">
            <w:pPr>
              <w:pStyle w:val="12"/>
              <w:spacing w:before="40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5.要求行政机关确认或重新出具已获取信息</w:t>
            </w:r>
          </w:p>
        </w:tc>
        <w:tc>
          <w:tcPr>
            <w:tcW w:w="625" w:type="dxa"/>
            <w:vAlign w:val="center"/>
          </w:tcPr>
          <w:p w14:paraId="07D87DF2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0</w:t>
            </w:r>
          </w:p>
        </w:tc>
        <w:tc>
          <w:tcPr>
            <w:tcW w:w="587" w:type="dxa"/>
            <w:vAlign w:val="center"/>
          </w:tcPr>
          <w:p w14:paraId="24DC9B4A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0</w:t>
            </w:r>
          </w:p>
        </w:tc>
        <w:tc>
          <w:tcPr>
            <w:tcW w:w="587" w:type="dxa"/>
            <w:vAlign w:val="center"/>
          </w:tcPr>
          <w:p w14:paraId="62AB459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0</w:t>
            </w:r>
          </w:p>
        </w:tc>
        <w:tc>
          <w:tcPr>
            <w:tcW w:w="734" w:type="dxa"/>
            <w:vAlign w:val="center"/>
          </w:tcPr>
          <w:p w14:paraId="2BF06AF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0</w:t>
            </w:r>
          </w:p>
        </w:tc>
        <w:tc>
          <w:tcPr>
            <w:tcW w:w="734" w:type="dxa"/>
            <w:vAlign w:val="center"/>
          </w:tcPr>
          <w:p w14:paraId="58DA2566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0</w:t>
            </w:r>
          </w:p>
        </w:tc>
        <w:tc>
          <w:tcPr>
            <w:tcW w:w="587" w:type="dxa"/>
            <w:vAlign w:val="center"/>
          </w:tcPr>
          <w:p w14:paraId="37BE1752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0</w:t>
            </w:r>
          </w:p>
        </w:tc>
        <w:tc>
          <w:tcPr>
            <w:tcW w:w="556" w:type="dxa"/>
            <w:vAlign w:val="center"/>
          </w:tcPr>
          <w:p w14:paraId="60E2E622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0</w:t>
            </w:r>
          </w:p>
        </w:tc>
      </w:tr>
      <w:tr w14:paraId="5450CB0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" w:hRule="atLeast"/>
          <w:jc w:val="center"/>
        </w:trPr>
        <w:tc>
          <w:tcPr>
            <w:tcW w:w="667" w:type="dxa"/>
            <w:vMerge w:val="continue"/>
          </w:tcPr>
          <w:p w14:paraId="4FBDD8CE">
            <w:pPr>
              <w:rPr>
                <w:rFonts w:ascii="仿宋_GB2312" w:eastAsia="仿宋_GB2312"/>
              </w:rPr>
            </w:pPr>
          </w:p>
        </w:tc>
        <w:tc>
          <w:tcPr>
            <w:tcW w:w="3686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3B865DE0">
            <w:pPr>
              <w:rPr>
                <w:rFonts w:ascii="楷体_GB2312" w:eastAsia="楷体_GB2312"/>
                <w:szCs w:val="24"/>
              </w:rPr>
            </w:pPr>
            <w:r>
              <w:rPr>
                <w:rFonts w:hint="eastAsia" w:ascii="楷体_GB2312" w:eastAsia="楷体_GB2312"/>
                <w:szCs w:val="24"/>
              </w:rPr>
              <w:t>（六）其他处理</w:t>
            </w:r>
          </w:p>
        </w:tc>
        <w:tc>
          <w:tcPr>
            <w:tcW w:w="625" w:type="dxa"/>
            <w:vAlign w:val="center"/>
          </w:tcPr>
          <w:p w14:paraId="2E57B1F5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0</w:t>
            </w:r>
          </w:p>
        </w:tc>
        <w:tc>
          <w:tcPr>
            <w:tcW w:w="587" w:type="dxa"/>
            <w:vAlign w:val="center"/>
          </w:tcPr>
          <w:p w14:paraId="5477777A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0</w:t>
            </w:r>
          </w:p>
        </w:tc>
        <w:tc>
          <w:tcPr>
            <w:tcW w:w="587" w:type="dxa"/>
            <w:vAlign w:val="center"/>
          </w:tcPr>
          <w:p w14:paraId="56414341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0</w:t>
            </w:r>
          </w:p>
        </w:tc>
        <w:tc>
          <w:tcPr>
            <w:tcW w:w="734" w:type="dxa"/>
            <w:vAlign w:val="center"/>
          </w:tcPr>
          <w:p w14:paraId="1BA8FAF6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0</w:t>
            </w:r>
          </w:p>
        </w:tc>
        <w:tc>
          <w:tcPr>
            <w:tcW w:w="734" w:type="dxa"/>
            <w:vAlign w:val="center"/>
          </w:tcPr>
          <w:p w14:paraId="2DFDF223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0</w:t>
            </w:r>
          </w:p>
        </w:tc>
        <w:tc>
          <w:tcPr>
            <w:tcW w:w="587" w:type="dxa"/>
            <w:vAlign w:val="center"/>
          </w:tcPr>
          <w:p w14:paraId="3DA89A0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0</w:t>
            </w:r>
          </w:p>
        </w:tc>
        <w:tc>
          <w:tcPr>
            <w:tcW w:w="556" w:type="dxa"/>
            <w:vAlign w:val="center"/>
          </w:tcPr>
          <w:p w14:paraId="00D39AA4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0</w:t>
            </w:r>
          </w:p>
        </w:tc>
      </w:tr>
      <w:tr w14:paraId="08CEB32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" w:hRule="atLeast"/>
          <w:jc w:val="center"/>
        </w:trPr>
        <w:tc>
          <w:tcPr>
            <w:tcW w:w="667" w:type="dxa"/>
            <w:vMerge w:val="continue"/>
            <w:tcBorders>
              <w:bottom w:val="single" w:color="auto" w:sz="4" w:space="0"/>
            </w:tcBorders>
          </w:tcPr>
          <w:p w14:paraId="3BFDFBB4">
            <w:pPr>
              <w:rPr>
                <w:rFonts w:ascii="仿宋_GB2312" w:eastAsia="仿宋_GB2312"/>
              </w:rPr>
            </w:pPr>
          </w:p>
        </w:tc>
        <w:tc>
          <w:tcPr>
            <w:tcW w:w="3686" w:type="dxa"/>
            <w:gridSpan w:val="2"/>
            <w:tcBorders>
              <w:top w:val="nil"/>
              <w:bottom w:val="single" w:color="auto" w:sz="4" w:space="0"/>
            </w:tcBorders>
          </w:tcPr>
          <w:p w14:paraId="2B99DCC1">
            <w:pPr>
              <w:rPr>
                <w:rFonts w:ascii="楷体_GB2312" w:eastAsia="楷体_GB2312"/>
                <w:szCs w:val="24"/>
                <w:lang w:eastAsia="zh-CN"/>
              </w:rPr>
            </w:pPr>
            <w:r>
              <w:rPr>
                <w:rFonts w:hint="eastAsia" w:ascii="楷体_GB2312" w:eastAsia="楷体_GB2312"/>
                <w:szCs w:val="24"/>
              </w:rPr>
              <w:t>（七）总计</w:t>
            </w:r>
            <w:r>
              <w:rPr>
                <w:rFonts w:hint="eastAsia" w:ascii="楷体_GB2312" w:eastAsia="楷体_GB2312"/>
                <w:szCs w:val="24"/>
                <w:lang w:eastAsia="zh-CN"/>
              </w:rPr>
              <w:t xml:space="preserve"> </w:t>
            </w:r>
          </w:p>
        </w:tc>
        <w:tc>
          <w:tcPr>
            <w:tcW w:w="625" w:type="dxa"/>
            <w:vAlign w:val="center"/>
          </w:tcPr>
          <w:p w14:paraId="74066F98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0</w:t>
            </w:r>
          </w:p>
        </w:tc>
        <w:tc>
          <w:tcPr>
            <w:tcW w:w="587" w:type="dxa"/>
            <w:vAlign w:val="center"/>
          </w:tcPr>
          <w:p w14:paraId="554333D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0</w:t>
            </w:r>
          </w:p>
        </w:tc>
        <w:tc>
          <w:tcPr>
            <w:tcW w:w="587" w:type="dxa"/>
            <w:vAlign w:val="center"/>
          </w:tcPr>
          <w:p w14:paraId="614483A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0</w:t>
            </w:r>
          </w:p>
        </w:tc>
        <w:tc>
          <w:tcPr>
            <w:tcW w:w="734" w:type="dxa"/>
            <w:vAlign w:val="center"/>
          </w:tcPr>
          <w:p w14:paraId="7198F124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0</w:t>
            </w:r>
          </w:p>
        </w:tc>
        <w:tc>
          <w:tcPr>
            <w:tcW w:w="734" w:type="dxa"/>
            <w:vAlign w:val="center"/>
          </w:tcPr>
          <w:p w14:paraId="42928DAA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0</w:t>
            </w:r>
          </w:p>
        </w:tc>
        <w:tc>
          <w:tcPr>
            <w:tcW w:w="587" w:type="dxa"/>
            <w:vAlign w:val="center"/>
          </w:tcPr>
          <w:p w14:paraId="517973F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0</w:t>
            </w:r>
          </w:p>
        </w:tc>
        <w:tc>
          <w:tcPr>
            <w:tcW w:w="556" w:type="dxa"/>
            <w:vAlign w:val="center"/>
          </w:tcPr>
          <w:p w14:paraId="2049A3A4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0</w:t>
            </w:r>
          </w:p>
        </w:tc>
      </w:tr>
      <w:tr w14:paraId="1AF0C37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" w:hRule="atLeast"/>
          <w:jc w:val="center"/>
        </w:trPr>
        <w:tc>
          <w:tcPr>
            <w:tcW w:w="4353" w:type="dxa"/>
            <w:gridSpan w:val="3"/>
            <w:tcBorders>
              <w:top w:val="single" w:color="auto" w:sz="4" w:space="0"/>
            </w:tcBorders>
          </w:tcPr>
          <w:p w14:paraId="0CC5DED5"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ascii="黑体" w:hAnsi="黑体" w:eastAsia="黑体"/>
                <w:lang w:eastAsia="zh-CN"/>
              </w:rPr>
              <w:t>四、结转下年度继续办理</w:t>
            </w:r>
          </w:p>
        </w:tc>
        <w:tc>
          <w:tcPr>
            <w:tcW w:w="625" w:type="dxa"/>
            <w:vAlign w:val="center"/>
          </w:tcPr>
          <w:p w14:paraId="5B438DCB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0</w:t>
            </w:r>
          </w:p>
        </w:tc>
        <w:tc>
          <w:tcPr>
            <w:tcW w:w="587" w:type="dxa"/>
            <w:vAlign w:val="center"/>
          </w:tcPr>
          <w:p w14:paraId="20C1F160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87" w:type="dxa"/>
            <w:vAlign w:val="center"/>
          </w:tcPr>
          <w:p w14:paraId="5770F3D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0</w:t>
            </w:r>
          </w:p>
        </w:tc>
        <w:tc>
          <w:tcPr>
            <w:tcW w:w="734" w:type="dxa"/>
            <w:vAlign w:val="center"/>
          </w:tcPr>
          <w:p w14:paraId="3B0845F7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0</w:t>
            </w:r>
          </w:p>
        </w:tc>
        <w:tc>
          <w:tcPr>
            <w:tcW w:w="734" w:type="dxa"/>
            <w:vAlign w:val="center"/>
          </w:tcPr>
          <w:p w14:paraId="59BD567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0</w:t>
            </w:r>
          </w:p>
        </w:tc>
        <w:tc>
          <w:tcPr>
            <w:tcW w:w="587" w:type="dxa"/>
            <w:vAlign w:val="center"/>
          </w:tcPr>
          <w:p w14:paraId="39B7BEC2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0</w:t>
            </w:r>
          </w:p>
        </w:tc>
        <w:tc>
          <w:tcPr>
            <w:tcW w:w="556" w:type="dxa"/>
            <w:vAlign w:val="center"/>
          </w:tcPr>
          <w:p w14:paraId="3ECEC034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0</w:t>
            </w:r>
          </w:p>
        </w:tc>
      </w:tr>
    </w:tbl>
    <w:p w14:paraId="1BFDE96F">
      <w:pPr>
        <w:spacing w:before="66"/>
        <w:ind w:left="600"/>
        <w:rPr>
          <w:rFonts w:ascii="黑体" w:hAnsi="黑体" w:eastAsia="黑体"/>
          <w:bCs/>
          <w:color w:val="333333"/>
          <w:sz w:val="32"/>
          <w:szCs w:val="32"/>
          <w:lang w:eastAsia="zh-CN"/>
        </w:rPr>
      </w:pPr>
      <w:r>
        <w:rPr>
          <w:rFonts w:ascii="黑体" w:hAnsi="黑体" w:eastAsia="黑体"/>
          <w:bCs/>
          <w:color w:val="333333"/>
          <w:sz w:val="32"/>
          <w:szCs w:val="32"/>
          <w:lang w:eastAsia="zh-CN"/>
        </w:rPr>
        <w:t>四、政府信息公开行政复议、行政诉讼情况</w:t>
      </w:r>
    </w:p>
    <w:p w14:paraId="71E70D45">
      <w:pPr>
        <w:rPr>
          <w:rFonts w:ascii="Calibri"/>
          <w:sz w:val="20"/>
          <w:lang w:eastAsia="zh-CN"/>
        </w:rPr>
      </w:pPr>
    </w:p>
    <w:tbl>
      <w:tblPr>
        <w:tblStyle w:val="7"/>
        <w:tblW w:w="8696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3"/>
        <w:gridCol w:w="567"/>
        <w:gridCol w:w="590"/>
        <w:gridCol w:w="547"/>
        <w:gridCol w:w="602"/>
        <w:gridCol w:w="557"/>
        <w:gridCol w:w="557"/>
        <w:gridCol w:w="557"/>
        <w:gridCol w:w="557"/>
        <w:gridCol w:w="561"/>
        <w:gridCol w:w="557"/>
        <w:gridCol w:w="557"/>
        <w:gridCol w:w="557"/>
        <w:gridCol w:w="558"/>
        <w:gridCol w:w="739"/>
      </w:tblGrid>
      <w:tr w14:paraId="7EFBE9C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" w:hRule="atLeast"/>
          <w:jc w:val="center"/>
        </w:trPr>
        <w:tc>
          <w:tcPr>
            <w:tcW w:w="2939" w:type="dxa"/>
            <w:gridSpan w:val="5"/>
          </w:tcPr>
          <w:p w14:paraId="4822B10C"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行政复议</w:t>
            </w:r>
          </w:p>
        </w:tc>
        <w:tc>
          <w:tcPr>
            <w:tcW w:w="5757" w:type="dxa"/>
            <w:gridSpan w:val="10"/>
          </w:tcPr>
          <w:p w14:paraId="2EA1CA94"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行政诉讼</w:t>
            </w:r>
          </w:p>
        </w:tc>
      </w:tr>
      <w:tr w14:paraId="67B58BB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" w:hRule="atLeast"/>
          <w:jc w:val="center"/>
        </w:trPr>
        <w:tc>
          <w:tcPr>
            <w:tcW w:w="633" w:type="dxa"/>
            <w:vMerge w:val="restart"/>
            <w:vAlign w:val="center"/>
          </w:tcPr>
          <w:p w14:paraId="034F574D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结果维持</w:t>
            </w:r>
          </w:p>
        </w:tc>
        <w:tc>
          <w:tcPr>
            <w:tcW w:w="567" w:type="dxa"/>
            <w:vMerge w:val="restart"/>
            <w:vAlign w:val="center"/>
          </w:tcPr>
          <w:p w14:paraId="1049D920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结果纠正</w:t>
            </w:r>
          </w:p>
        </w:tc>
        <w:tc>
          <w:tcPr>
            <w:tcW w:w="590" w:type="dxa"/>
            <w:vMerge w:val="restart"/>
            <w:vAlign w:val="center"/>
          </w:tcPr>
          <w:p w14:paraId="2266C1FC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其他结果</w:t>
            </w:r>
          </w:p>
        </w:tc>
        <w:tc>
          <w:tcPr>
            <w:tcW w:w="547" w:type="dxa"/>
            <w:vMerge w:val="restart"/>
            <w:vAlign w:val="center"/>
          </w:tcPr>
          <w:p w14:paraId="076E4D98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尚未审结</w:t>
            </w:r>
          </w:p>
        </w:tc>
        <w:tc>
          <w:tcPr>
            <w:tcW w:w="602" w:type="dxa"/>
            <w:vMerge w:val="restart"/>
            <w:vAlign w:val="center"/>
          </w:tcPr>
          <w:p w14:paraId="7D249BC9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总计</w:t>
            </w:r>
          </w:p>
        </w:tc>
        <w:tc>
          <w:tcPr>
            <w:tcW w:w="2789" w:type="dxa"/>
            <w:gridSpan w:val="5"/>
            <w:vAlign w:val="center"/>
          </w:tcPr>
          <w:p w14:paraId="0DCBF941"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未经复议直接起诉</w:t>
            </w:r>
          </w:p>
        </w:tc>
        <w:tc>
          <w:tcPr>
            <w:tcW w:w="2968" w:type="dxa"/>
            <w:gridSpan w:val="5"/>
            <w:vAlign w:val="center"/>
          </w:tcPr>
          <w:p w14:paraId="6629B978"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复议后起诉</w:t>
            </w:r>
          </w:p>
        </w:tc>
      </w:tr>
      <w:tr w14:paraId="2421AEC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  <w:jc w:val="center"/>
        </w:trPr>
        <w:tc>
          <w:tcPr>
            <w:tcW w:w="633" w:type="dxa"/>
            <w:vMerge w:val="continue"/>
            <w:tcBorders>
              <w:top w:val="nil"/>
            </w:tcBorders>
            <w:vAlign w:val="center"/>
          </w:tcPr>
          <w:p w14:paraId="1C8F626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67" w:type="dxa"/>
            <w:vMerge w:val="continue"/>
            <w:tcBorders>
              <w:top w:val="nil"/>
            </w:tcBorders>
            <w:vAlign w:val="center"/>
          </w:tcPr>
          <w:p w14:paraId="67B5121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90" w:type="dxa"/>
            <w:vMerge w:val="continue"/>
            <w:tcBorders>
              <w:top w:val="nil"/>
            </w:tcBorders>
            <w:vAlign w:val="center"/>
          </w:tcPr>
          <w:p w14:paraId="28E49F2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47" w:type="dxa"/>
            <w:vMerge w:val="continue"/>
            <w:tcBorders>
              <w:top w:val="nil"/>
            </w:tcBorders>
            <w:vAlign w:val="center"/>
          </w:tcPr>
          <w:p w14:paraId="01ADC7A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02" w:type="dxa"/>
            <w:vMerge w:val="continue"/>
            <w:tcBorders>
              <w:top w:val="nil"/>
            </w:tcBorders>
            <w:vAlign w:val="center"/>
          </w:tcPr>
          <w:p w14:paraId="59C6DE4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57" w:type="dxa"/>
            <w:vAlign w:val="center"/>
          </w:tcPr>
          <w:p w14:paraId="50B14476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结果维持</w:t>
            </w:r>
          </w:p>
        </w:tc>
        <w:tc>
          <w:tcPr>
            <w:tcW w:w="557" w:type="dxa"/>
            <w:vAlign w:val="center"/>
          </w:tcPr>
          <w:p w14:paraId="1BC977EA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结果纠正</w:t>
            </w:r>
          </w:p>
        </w:tc>
        <w:tc>
          <w:tcPr>
            <w:tcW w:w="557" w:type="dxa"/>
            <w:vAlign w:val="center"/>
          </w:tcPr>
          <w:p w14:paraId="707F78A3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其他结果</w:t>
            </w:r>
          </w:p>
        </w:tc>
        <w:tc>
          <w:tcPr>
            <w:tcW w:w="557" w:type="dxa"/>
            <w:vAlign w:val="center"/>
          </w:tcPr>
          <w:p w14:paraId="65384683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尚未审结</w:t>
            </w:r>
          </w:p>
        </w:tc>
        <w:tc>
          <w:tcPr>
            <w:tcW w:w="561" w:type="dxa"/>
            <w:vAlign w:val="center"/>
          </w:tcPr>
          <w:p w14:paraId="78CEA8EE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总计</w:t>
            </w:r>
          </w:p>
        </w:tc>
        <w:tc>
          <w:tcPr>
            <w:tcW w:w="557" w:type="dxa"/>
            <w:vAlign w:val="center"/>
          </w:tcPr>
          <w:p w14:paraId="5CAF0024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结果维持</w:t>
            </w:r>
          </w:p>
        </w:tc>
        <w:tc>
          <w:tcPr>
            <w:tcW w:w="557" w:type="dxa"/>
            <w:vAlign w:val="center"/>
          </w:tcPr>
          <w:p w14:paraId="14F3BBF4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结果纠正</w:t>
            </w:r>
          </w:p>
        </w:tc>
        <w:tc>
          <w:tcPr>
            <w:tcW w:w="557" w:type="dxa"/>
            <w:vAlign w:val="center"/>
          </w:tcPr>
          <w:p w14:paraId="22AB186A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其他结果</w:t>
            </w:r>
          </w:p>
        </w:tc>
        <w:tc>
          <w:tcPr>
            <w:tcW w:w="558" w:type="dxa"/>
            <w:vAlign w:val="center"/>
          </w:tcPr>
          <w:p w14:paraId="14ABA140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尚未审结</w:t>
            </w:r>
          </w:p>
        </w:tc>
        <w:tc>
          <w:tcPr>
            <w:tcW w:w="739" w:type="dxa"/>
            <w:vAlign w:val="center"/>
          </w:tcPr>
          <w:p w14:paraId="6AB0DAAB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总计</w:t>
            </w:r>
          </w:p>
        </w:tc>
      </w:tr>
      <w:tr w14:paraId="3B93C7A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" w:hRule="atLeast"/>
          <w:jc w:val="center"/>
        </w:trPr>
        <w:tc>
          <w:tcPr>
            <w:tcW w:w="633" w:type="dxa"/>
            <w:vAlign w:val="center"/>
          </w:tcPr>
          <w:p w14:paraId="6880768C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0</w:t>
            </w:r>
          </w:p>
        </w:tc>
        <w:tc>
          <w:tcPr>
            <w:tcW w:w="567" w:type="dxa"/>
            <w:vAlign w:val="center"/>
          </w:tcPr>
          <w:p w14:paraId="0A377051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0</w:t>
            </w:r>
          </w:p>
        </w:tc>
        <w:tc>
          <w:tcPr>
            <w:tcW w:w="590" w:type="dxa"/>
            <w:vAlign w:val="center"/>
          </w:tcPr>
          <w:p w14:paraId="41878C92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0</w:t>
            </w:r>
          </w:p>
        </w:tc>
        <w:tc>
          <w:tcPr>
            <w:tcW w:w="547" w:type="dxa"/>
            <w:vAlign w:val="center"/>
          </w:tcPr>
          <w:p w14:paraId="00C8E4CA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0</w:t>
            </w:r>
          </w:p>
        </w:tc>
        <w:tc>
          <w:tcPr>
            <w:tcW w:w="602" w:type="dxa"/>
            <w:vAlign w:val="center"/>
          </w:tcPr>
          <w:p w14:paraId="7FDCEEF7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0</w:t>
            </w:r>
          </w:p>
        </w:tc>
        <w:tc>
          <w:tcPr>
            <w:tcW w:w="557" w:type="dxa"/>
            <w:vAlign w:val="center"/>
          </w:tcPr>
          <w:p w14:paraId="0030605C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0</w:t>
            </w:r>
          </w:p>
        </w:tc>
        <w:tc>
          <w:tcPr>
            <w:tcW w:w="557" w:type="dxa"/>
            <w:vAlign w:val="center"/>
          </w:tcPr>
          <w:p w14:paraId="323A953E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0</w:t>
            </w:r>
          </w:p>
        </w:tc>
        <w:tc>
          <w:tcPr>
            <w:tcW w:w="557" w:type="dxa"/>
            <w:vAlign w:val="center"/>
          </w:tcPr>
          <w:p w14:paraId="08E92056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0</w:t>
            </w:r>
          </w:p>
        </w:tc>
        <w:tc>
          <w:tcPr>
            <w:tcW w:w="557" w:type="dxa"/>
            <w:vAlign w:val="center"/>
          </w:tcPr>
          <w:p w14:paraId="34ECD5D9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0</w:t>
            </w:r>
          </w:p>
        </w:tc>
        <w:tc>
          <w:tcPr>
            <w:tcW w:w="561" w:type="dxa"/>
            <w:vAlign w:val="center"/>
          </w:tcPr>
          <w:p w14:paraId="422CB60E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0</w:t>
            </w:r>
          </w:p>
        </w:tc>
        <w:tc>
          <w:tcPr>
            <w:tcW w:w="557" w:type="dxa"/>
            <w:vAlign w:val="center"/>
          </w:tcPr>
          <w:p w14:paraId="405C9E65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0</w:t>
            </w:r>
          </w:p>
        </w:tc>
        <w:tc>
          <w:tcPr>
            <w:tcW w:w="557" w:type="dxa"/>
            <w:vAlign w:val="center"/>
          </w:tcPr>
          <w:p w14:paraId="68243A5D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0</w:t>
            </w:r>
          </w:p>
        </w:tc>
        <w:tc>
          <w:tcPr>
            <w:tcW w:w="557" w:type="dxa"/>
            <w:vAlign w:val="center"/>
          </w:tcPr>
          <w:p w14:paraId="26B1831B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0</w:t>
            </w:r>
          </w:p>
        </w:tc>
        <w:tc>
          <w:tcPr>
            <w:tcW w:w="558" w:type="dxa"/>
            <w:vAlign w:val="center"/>
          </w:tcPr>
          <w:p w14:paraId="3E26C2C8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0</w:t>
            </w:r>
          </w:p>
        </w:tc>
        <w:tc>
          <w:tcPr>
            <w:tcW w:w="739" w:type="dxa"/>
            <w:vAlign w:val="center"/>
          </w:tcPr>
          <w:p w14:paraId="604007AE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0</w:t>
            </w:r>
          </w:p>
        </w:tc>
      </w:tr>
    </w:tbl>
    <w:p w14:paraId="7331A9DB">
      <w:pPr>
        <w:spacing w:line="576" w:lineRule="exact"/>
        <w:ind w:firstLine="640" w:firstLineChars="200"/>
        <w:rPr>
          <w:rFonts w:ascii="黑体" w:hAnsi="黑体" w:eastAsia="黑体"/>
          <w:bCs/>
          <w:color w:val="333333"/>
          <w:sz w:val="32"/>
          <w:szCs w:val="32"/>
          <w:lang w:eastAsia="zh-CN"/>
        </w:rPr>
      </w:pPr>
      <w:r>
        <w:rPr>
          <w:rFonts w:ascii="黑体" w:hAnsi="黑体" w:eastAsia="黑体"/>
          <w:bCs/>
          <w:color w:val="333333"/>
          <w:sz w:val="32"/>
          <w:szCs w:val="32"/>
          <w:lang w:eastAsia="zh-CN"/>
        </w:rPr>
        <w:t>五、存在的主要问题及改进情况</w:t>
      </w:r>
    </w:p>
    <w:p w14:paraId="69C1C2CF">
      <w:pPr>
        <w:pStyle w:val="3"/>
        <w:spacing w:line="576" w:lineRule="exact"/>
        <w:ind w:left="120" w:right="145" w:firstLine="480"/>
        <w:jc w:val="both"/>
        <w:rPr>
          <w:rFonts w:ascii="仿宋_GB2312" w:eastAsia="仿宋_GB2312"/>
          <w:spacing w:val="-9"/>
          <w:sz w:val="32"/>
          <w:szCs w:val="32"/>
          <w:lang w:eastAsia="zh-CN"/>
        </w:rPr>
      </w:pPr>
      <w:r>
        <w:rPr>
          <w:rFonts w:ascii="仿宋_GB2312" w:eastAsia="仿宋_GB2312"/>
          <w:spacing w:val="-9"/>
          <w:sz w:val="32"/>
          <w:szCs w:val="32"/>
          <w:lang w:eastAsia="zh-CN"/>
        </w:rPr>
        <w:t>202</w:t>
      </w:r>
      <w:r>
        <w:rPr>
          <w:rFonts w:hint="eastAsia" w:ascii="仿宋_GB2312" w:eastAsia="仿宋_GB2312"/>
          <w:spacing w:val="-9"/>
          <w:sz w:val="32"/>
          <w:szCs w:val="32"/>
          <w:lang w:eastAsia="zh-CN"/>
        </w:rPr>
        <w:t>5</w:t>
      </w:r>
      <w:r>
        <w:rPr>
          <w:rFonts w:ascii="仿宋_GB2312" w:eastAsia="仿宋_GB2312"/>
          <w:spacing w:val="-9"/>
          <w:sz w:val="32"/>
          <w:szCs w:val="32"/>
          <w:lang w:eastAsia="zh-CN"/>
        </w:rPr>
        <w:t>年，</w:t>
      </w:r>
      <w:r>
        <w:rPr>
          <w:rFonts w:hint="eastAsia" w:ascii="仿宋_GB2312" w:eastAsia="仿宋_GB2312"/>
          <w:spacing w:val="-9"/>
          <w:sz w:val="32"/>
          <w:szCs w:val="32"/>
          <w:lang w:eastAsia="zh-CN"/>
        </w:rPr>
        <w:t>我局公开内容的深入和广度有待拓展，部分公开信息停留在结果公示，对决策过程、执行过程、管理服务的公开有待加强；个别科室对信息公开的重要性认识扔需深化，主动公开的自觉性、规范性有待提高。</w:t>
      </w:r>
    </w:p>
    <w:p w14:paraId="2868AD2D">
      <w:pPr>
        <w:pStyle w:val="3"/>
        <w:spacing w:line="576" w:lineRule="exact"/>
        <w:ind w:left="120" w:right="145" w:firstLine="480"/>
        <w:jc w:val="both"/>
        <w:rPr>
          <w:rFonts w:ascii="仿宋_GB2312" w:eastAsia="仿宋_GB2312"/>
          <w:spacing w:val="-9"/>
          <w:sz w:val="32"/>
          <w:szCs w:val="32"/>
          <w:lang w:eastAsia="zh-CN"/>
        </w:rPr>
      </w:pPr>
      <w:r>
        <w:rPr>
          <w:rFonts w:ascii="仿宋_GB2312" w:eastAsia="仿宋_GB2312"/>
          <w:spacing w:val="-9"/>
          <w:sz w:val="32"/>
          <w:szCs w:val="32"/>
          <w:lang w:eastAsia="zh-CN"/>
        </w:rPr>
        <w:t>202</w:t>
      </w:r>
      <w:r>
        <w:rPr>
          <w:rFonts w:hint="eastAsia" w:ascii="仿宋_GB2312" w:eastAsia="仿宋_GB2312"/>
          <w:spacing w:val="-9"/>
          <w:sz w:val="32"/>
          <w:szCs w:val="32"/>
          <w:lang w:eastAsia="zh-CN"/>
        </w:rPr>
        <w:t>6</w:t>
      </w:r>
      <w:r>
        <w:rPr>
          <w:rFonts w:ascii="仿宋_GB2312" w:eastAsia="仿宋_GB2312"/>
          <w:spacing w:val="-9"/>
          <w:sz w:val="32"/>
          <w:szCs w:val="32"/>
          <w:lang w:eastAsia="zh-CN"/>
        </w:rPr>
        <w:t xml:space="preserve"> 年，我</w:t>
      </w:r>
      <w:r>
        <w:rPr>
          <w:rFonts w:hint="eastAsia" w:ascii="仿宋_GB2312" w:eastAsia="仿宋_GB2312"/>
          <w:spacing w:val="-9"/>
          <w:sz w:val="32"/>
          <w:szCs w:val="32"/>
          <w:lang w:eastAsia="zh-CN"/>
        </w:rPr>
        <w:t>局</w:t>
      </w:r>
      <w:r>
        <w:rPr>
          <w:rFonts w:ascii="仿宋_GB2312" w:eastAsia="仿宋_GB2312"/>
          <w:spacing w:val="-9"/>
          <w:sz w:val="32"/>
          <w:szCs w:val="32"/>
          <w:lang w:eastAsia="zh-CN"/>
        </w:rPr>
        <w:t>将</w:t>
      </w:r>
      <w:r>
        <w:rPr>
          <w:rFonts w:hint="eastAsia" w:ascii="仿宋_GB2312" w:eastAsia="仿宋_GB2312"/>
          <w:spacing w:val="-9"/>
          <w:sz w:val="32"/>
          <w:szCs w:val="32"/>
          <w:lang w:eastAsia="zh-CN"/>
        </w:rPr>
        <w:t>围绕教育改革发展和群众关切，细化公开目录，重点推进教育资源配置、招生考试、校园餐、师德师风、大宗物资政府采购等关键领域信息的全过程、全方位公开。组织督促局各科室加强政务信息公开工作培训，提供工作人员公开意识、法律素养和业务能力。</w:t>
      </w:r>
    </w:p>
    <w:p w14:paraId="25D37665">
      <w:pPr>
        <w:pStyle w:val="2"/>
        <w:spacing w:before="0" w:line="576" w:lineRule="exact"/>
        <w:rPr>
          <w:rFonts w:ascii="黑体" w:hAnsi="黑体" w:eastAsia="黑体"/>
          <w:b w:val="0"/>
          <w:color w:val="333333"/>
          <w:sz w:val="32"/>
          <w:szCs w:val="32"/>
          <w:lang w:eastAsia="zh-CN"/>
        </w:rPr>
      </w:pPr>
      <w:r>
        <w:rPr>
          <w:rFonts w:ascii="黑体" w:hAnsi="黑体" w:eastAsia="黑体"/>
          <w:b w:val="0"/>
          <w:color w:val="333333"/>
          <w:sz w:val="32"/>
          <w:szCs w:val="32"/>
          <w:lang w:eastAsia="zh-CN"/>
        </w:rPr>
        <w:t>六、其他需要报告的事项</w:t>
      </w:r>
    </w:p>
    <w:p w14:paraId="0CBA97B8">
      <w:pPr>
        <w:pStyle w:val="3"/>
        <w:spacing w:line="576" w:lineRule="exact"/>
        <w:rPr>
          <w:color w:val="333333"/>
          <w:lang w:eastAsia="zh-CN"/>
        </w:rPr>
      </w:pPr>
      <w:r>
        <w:rPr>
          <w:rFonts w:hint="eastAsia"/>
          <w:color w:val="333333"/>
          <w:lang w:eastAsia="zh-CN"/>
        </w:rPr>
        <w:t xml:space="preserve">     无</w:t>
      </w:r>
    </w:p>
    <w:p w14:paraId="64643175">
      <w:pPr>
        <w:pStyle w:val="3"/>
        <w:spacing w:before="192" w:line="576" w:lineRule="exact"/>
        <w:ind w:left="120" w:right="145" w:firstLine="480"/>
        <w:jc w:val="both"/>
        <w:rPr>
          <w:rFonts w:ascii="仿宋_GB2312" w:eastAsia="仿宋_GB2312"/>
          <w:spacing w:val="-9"/>
          <w:sz w:val="32"/>
          <w:szCs w:val="32"/>
          <w:lang w:eastAsia="zh-CN"/>
        </w:rPr>
      </w:pPr>
    </w:p>
    <w:p w14:paraId="53EC143A">
      <w:pPr>
        <w:pStyle w:val="3"/>
        <w:spacing w:before="192" w:line="576" w:lineRule="exact"/>
        <w:ind w:left="120" w:right="145" w:firstLine="480"/>
        <w:jc w:val="both"/>
        <w:rPr>
          <w:rFonts w:ascii="仿宋_GB2312" w:eastAsia="仿宋_GB2312"/>
          <w:spacing w:val="-9"/>
          <w:sz w:val="32"/>
          <w:szCs w:val="32"/>
          <w:lang w:eastAsia="zh-CN"/>
        </w:rPr>
      </w:pPr>
    </w:p>
    <w:p w14:paraId="5A59E707">
      <w:pPr>
        <w:pStyle w:val="3"/>
        <w:spacing w:line="576" w:lineRule="exact"/>
        <w:ind w:left="119" w:right="147" w:firstLine="4530" w:firstLineChars="1500"/>
        <w:jc w:val="both"/>
        <w:rPr>
          <w:rFonts w:ascii="仿宋_GB2312" w:eastAsia="仿宋_GB2312"/>
          <w:spacing w:val="-9"/>
          <w:sz w:val="32"/>
          <w:szCs w:val="32"/>
          <w:lang w:eastAsia="zh-CN"/>
        </w:rPr>
      </w:pPr>
      <w:r>
        <w:rPr>
          <w:rFonts w:ascii="仿宋_GB2312" w:eastAsia="仿宋_GB2312"/>
          <w:spacing w:val="-9"/>
          <w:sz w:val="32"/>
          <w:szCs w:val="32"/>
          <w:lang w:eastAsia="zh-CN"/>
        </w:rPr>
        <w:t>泽库县</w:t>
      </w:r>
      <w:r>
        <w:rPr>
          <w:rFonts w:hint="eastAsia" w:ascii="仿宋_GB2312" w:eastAsia="仿宋_GB2312"/>
          <w:spacing w:val="-9"/>
          <w:sz w:val="32"/>
          <w:szCs w:val="32"/>
          <w:lang w:eastAsia="zh-CN"/>
        </w:rPr>
        <w:t>教育局</w:t>
      </w:r>
    </w:p>
    <w:p w14:paraId="0A5008BE">
      <w:pPr>
        <w:pStyle w:val="3"/>
        <w:spacing w:line="576" w:lineRule="exact"/>
        <w:ind w:left="119" w:right="147" w:firstLine="4530" w:firstLineChars="1500"/>
        <w:jc w:val="both"/>
        <w:rPr>
          <w:rFonts w:ascii="仿宋_GB2312" w:eastAsia="仿宋_GB2312"/>
          <w:spacing w:val="-9"/>
          <w:sz w:val="32"/>
          <w:szCs w:val="32"/>
          <w:lang w:eastAsia="zh-CN"/>
        </w:rPr>
      </w:pPr>
      <w:r>
        <w:rPr>
          <w:rFonts w:ascii="仿宋_GB2312" w:eastAsia="仿宋_GB2312"/>
          <w:spacing w:val="-9"/>
          <w:sz w:val="32"/>
          <w:szCs w:val="32"/>
          <w:lang w:eastAsia="zh-CN"/>
        </w:rPr>
        <w:t>202</w:t>
      </w:r>
      <w:r>
        <w:rPr>
          <w:rFonts w:hint="eastAsia" w:ascii="仿宋_GB2312" w:eastAsia="仿宋_GB2312"/>
          <w:spacing w:val="-9"/>
          <w:sz w:val="32"/>
          <w:szCs w:val="32"/>
          <w:lang w:eastAsia="zh-CN"/>
        </w:rPr>
        <w:t>6</w:t>
      </w:r>
      <w:r>
        <w:rPr>
          <w:rFonts w:ascii="仿宋_GB2312" w:eastAsia="仿宋_GB2312"/>
          <w:spacing w:val="-9"/>
          <w:sz w:val="32"/>
          <w:szCs w:val="32"/>
          <w:lang w:eastAsia="zh-CN"/>
        </w:rPr>
        <w:t>年</w:t>
      </w:r>
      <w:r>
        <w:rPr>
          <w:rFonts w:hint="eastAsia" w:ascii="仿宋_GB2312" w:eastAsia="仿宋_GB2312"/>
          <w:spacing w:val="-9"/>
          <w:sz w:val="32"/>
          <w:szCs w:val="32"/>
          <w:lang w:eastAsia="zh-CN"/>
        </w:rPr>
        <w:t>2</w:t>
      </w:r>
      <w:r>
        <w:rPr>
          <w:rFonts w:ascii="仿宋_GB2312" w:eastAsia="仿宋_GB2312"/>
          <w:spacing w:val="-9"/>
          <w:sz w:val="32"/>
          <w:szCs w:val="32"/>
          <w:lang w:eastAsia="zh-CN"/>
        </w:rPr>
        <w:t>月</w:t>
      </w:r>
      <w:r>
        <w:rPr>
          <w:rFonts w:hint="eastAsia" w:ascii="仿宋_GB2312" w:eastAsia="仿宋_GB2312"/>
          <w:spacing w:val="-9"/>
          <w:sz w:val="32"/>
          <w:szCs w:val="32"/>
          <w:lang w:eastAsia="zh-CN"/>
        </w:rPr>
        <w:t>6</w:t>
      </w:r>
      <w:r>
        <w:rPr>
          <w:rFonts w:ascii="仿宋_GB2312" w:eastAsia="仿宋_GB2312"/>
          <w:spacing w:val="-9"/>
          <w:sz w:val="32"/>
          <w:szCs w:val="32"/>
          <w:lang w:eastAsia="zh-CN"/>
        </w:rPr>
        <w:t>日</w:t>
      </w:r>
    </w:p>
    <w:sectPr>
      <w:pgSz w:w="11910" w:h="16840"/>
      <w:pgMar w:top="2098" w:right="1474" w:bottom="1985" w:left="1588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zViY2YxZTVmYTEyMGQ3NjU0OWFkOWQwNWQwNGFlZWUifQ=="/>
  </w:docVars>
  <w:rsids>
    <w:rsidRoot w:val="00E41208"/>
    <w:rsid w:val="00093E27"/>
    <w:rsid w:val="00166690"/>
    <w:rsid w:val="001D6ACB"/>
    <w:rsid w:val="003C2373"/>
    <w:rsid w:val="003E0F95"/>
    <w:rsid w:val="00417C3F"/>
    <w:rsid w:val="00521217"/>
    <w:rsid w:val="00565F95"/>
    <w:rsid w:val="0058237E"/>
    <w:rsid w:val="00595435"/>
    <w:rsid w:val="0074048C"/>
    <w:rsid w:val="008C56F8"/>
    <w:rsid w:val="00B74AA3"/>
    <w:rsid w:val="00B778A5"/>
    <w:rsid w:val="00C74A43"/>
    <w:rsid w:val="00CB4A70"/>
    <w:rsid w:val="00D1499F"/>
    <w:rsid w:val="00E41208"/>
    <w:rsid w:val="00EC1039"/>
    <w:rsid w:val="00EC4164"/>
    <w:rsid w:val="00FA67BB"/>
    <w:rsid w:val="02590332"/>
    <w:rsid w:val="03047635"/>
    <w:rsid w:val="12D27542"/>
    <w:rsid w:val="18620B65"/>
    <w:rsid w:val="2A3519A7"/>
    <w:rsid w:val="30BE3605"/>
    <w:rsid w:val="34DB3125"/>
    <w:rsid w:val="4B75F767"/>
    <w:rsid w:val="57B90E59"/>
    <w:rsid w:val="586A1585"/>
    <w:rsid w:val="621243C2"/>
    <w:rsid w:val="63719656"/>
    <w:rsid w:val="67BE20EB"/>
    <w:rsid w:val="7CFE4E51"/>
    <w:rsid w:val="BFFF996D"/>
    <w:rsid w:val="FFF6F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spacing w:before="66"/>
      <w:ind w:left="600"/>
      <w:outlineLvl w:val="0"/>
    </w:pPr>
    <w:rPr>
      <w:b/>
      <w:bCs/>
      <w:sz w:val="24"/>
      <w:szCs w:val="2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24"/>
      <w:szCs w:val="24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  <w:lang w:eastAsia="zh-CN"/>
    </w:rPr>
  </w:style>
  <w:style w:type="table" w:styleId="8">
    <w:name w:val="Table Grid"/>
    <w:basedOn w:val="7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页眉 Char"/>
    <w:basedOn w:val="9"/>
    <w:link w:val="5"/>
    <w:qFormat/>
    <w:uiPriority w:val="0"/>
    <w:rPr>
      <w:rFonts w:ascii="宋体" w:hAnsi="宋体" w:cs="宋体"/>
      <w:sz w:val="18"/>
      <w:szCs w:val="18"/>
      <w:lang w:eastAsia="en-US"/>
    </w:rPr>
  </w:style>
  <w:style w:type="character" w:customStyle="1" w:styleId="14">
    <w:name w:val="页脚 Char"/>
    <w:basedOn w:val="9"/>
    <w:link w:val="4"/>
    <w:uiPriority w:val="0"/>
    <w:rPr>
      <w:rFonts w:ascii="宋体" w:hAnsi="宋体" w:cs="宋体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740</Words>
  <Characters>757</Characters>
  <Lines>13</Lines>
  <Paragraphs>3</Paragraphs>
  <TotalTime>161</TotalTime>
  <ScaleCrop>false</ScaleCrop>
  <LinksUpToDate>false</LinksUpToDate>
  <CharactersWithSpaces>761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2022-01-25T07:19:00Z</dcterms:created>
  <dc:creator>minyu</dc:creator>
  <cp:lastModifiedBy>ജ്GZಋ..</cp:lastModifiedBy>
  <cp:lastPrinted>2026-02-09T02:47:00Z</cp:lastPrinted>
  <dcterms:modified xsi:type="dcterms:W3CDTF">2026-02-13T08:10:55Z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2021-01-25T00:00:00Z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2022-01-24T00:00:00Z</vt:filetime>
  </property>
  <property fmtid="{D5CDD505-2E9C-101B-9397-08002B2CF9AE}" pid="5" name="KSOProductBuildVer">
    <vt:lpwstr>2052-12.1.0.24657</vt:lpwstr>
  </property>
  <property fmtid="{D5CDD505-2E9C-101B-9397-08002B2CF9AE}" pid="6" name="ICV">
    <vt:lpwstr>4DB064319C024DECB3C0B1C444BA7C13_13</vt:lpwstr>
  </property>
  <property fmtid="{D5CDD505-2E9C-101B-9397-08002B2CF9AE}" pid="7" name="KSOTemplateDocerSaveRecord">
    <vt:lpwstr>eyJoZGlkIjoiNTNhYjY5OTdlOTFkMzgwOGViNWYzMzA4N2IxZjFlNjYiLCJ1c2VySWQiOiI0NjM0MTUyNTEifQ==</vt:lpwstr>
  </property>
</Properties>
</file>